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Macroeconomics does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try to answer the question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some countries experience rapid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rate of return on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some countries have high rates of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causes recessions and depressions.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A typical trend during a recession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unemployment rate falls.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popularity of the prime minister rises.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incomes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inflation rate rises.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Macroeconomics is the study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activities of individual units of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decision-making by households and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interaction of firms and households in the marketplace.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the economy as a whole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household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The ability of macroeconomists to predict the future course of economic events: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8"/>
              <w:gridCol w:w="8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no better than a meteorologist's ability to predict the next month's weather.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much better than a meteorologist's ability to predict the next month's weather.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has gotten worse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less precise than it was in the 1920s.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combinations listed is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prime minister and an important economic issue of his administration?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Prime Minister Pierre Trudeau,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Prime Minister Brian Mulroney, budget deficits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Prime Minister Stephen Harper, low productivity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Prime Minister Justin Trudeau, inflation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iCs/>
                <w:smallCaps w:val="0"/>
                <w:color w:val="000000"/>
                <w:sz w:val="24"/>
                <w:szCs w:val="24"/>
                <w:bdr w:val="nil"/>
                <w:rtl w:val="0"/>
              </w:rPr>
              <w:t>All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of the following are types of macroeconomics data </w:t>
            </w:r>
            <w:r>
              <w:rPr>
                <w:rStyle w:val="DefaultParagraphFont"/>
                <w:rFonts w:ascii="Times New Roman" w:eastAsia="Times New Roman" w:hAnsi="Times New Roman" w:cs="Times New Roman"/>
                <w:b w:val="0"/>
                <w:bCs w:val="0"/>
                <w:i/>
                <w:iCs/>
                <w:smallCaps w:val="0"/>
                <w:color w:val="000000"/>
                <w:sz w:val="24"/>
                <w:szCs w:val="24"/>
                <w:bdr w:val="nil"/>
                <w:rtl w:val="0"/>
              </w:rPr>
              <w:t>except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 of a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 rate of real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unemployment 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iCs/>
                <w:smallCaps w:val="0"/>
                <w:color w:val="000000"/>
                <w:sz w:val="24"/>
                <w:szCs w:val="24"/>
                <w:bdr w:val="nil"/>
                <w:rtl w:val="0"/>
              </w:rPr>
              <w:t>All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of the following </w:t>
            </w:r>
            <w:r>
              <w:rPr>
                <w:rStyle w:val="DefaultParagraphFont"/>
                <w:rFonts w:ascii="Times New Roman" w:eastAsia="Times New Roman" w:hAnsi="Times New Roman" w:cs="Times New Roman"/>
                <w:b w:val="0"/>
                <w:bCs w:val="0"/>
                <w:i/>
                <w:iCs/>
                <w:smallCaps w:val="0"/>
                <w:color w:val="000000"/>
                <w:sz w:val="24"/>
                <w:szCs w:val="24"/>
                <w:bdr w:val="nil"/>
                <w:rtl w:val="0"/>
              </w:rPr>
              <w:t>except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_____ are important </w:t>
            </w:r>
            <w:r>
              <w:rPr>
                <w:rStyle w:val="DefaultParagraphFont"/>
                <w:rFonts w:ascii="Times New Roman" w:eastAsia="Times New Roman" w:hAnsi="Times New Roman" w:cs="Times New Roman"/>
                <w:b w:val="0"/>
                <w:bCs w:val="0"/>
                <w:i/>
                <w:iCs/>
                <w:smallCaps w:val="0"/>
                <w:color w:val="000000"/>
                <w:sz w:val="24"/>
                <w:szCs w:val="24"/>
                <w:bdr w:val="nil"/>
                <w:rtl w:val="0"/>
              </w:rPr>
              <w:t>macroeconomic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unemployment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marginal rate of substitution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inflation 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The total income of everyone in the economy adjusted for the level of base year prices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business fluctuation.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A measure of how fast the general level of prices is rising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 rate of real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unemployment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market-clearing 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inflation rate is a measure of how fast: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total income of the economy is growing.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unemployment in the economy is increasing.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general level of prices in the economy is rising.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jobs in the economy is expanding.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Real GDP _____ over time, and the growth rate of real GDP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grows; fluctuates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steady; is steady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grows; is steady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steady; fluctuates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Two striking features of a graph of Canadian real GDP per capita over the twentieth century are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overall upward trend interrupted by a large downturn due to the economic depression in the 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nearly constant level with a large downturn in the 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downward trend in the first half of the century followed by the upward trend in the second half.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constant level in the first half of the century followed by the upward trend in the second half.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Compared with its level in 1900, the real GDP per person in Canada today is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percent 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twice as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three times as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times as high.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Recessions are periods when the real GDP: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slowly.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rapidly.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decreases mildly.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decreases severely.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Compared with the real GDP during a recession, real GDP during a depression: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more rapidly.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at approximately the same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decreases at approximately the same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decreases more severely.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A severe recession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exogenous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market-clearing assumption.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The annual inflation rate in Canada averaged: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nearly zero between 1920 and 1945.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nearly zero between 1950 and 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about 10 percent between 1920 and 1945.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about 10 percent between 2000 and 2017.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Deflation occurs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real GDP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unemployment rate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prices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prices increase but at a slower 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A period of falling prices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recession.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A graph of the rate of inflation in Canada over the twentieth century shows: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overall upward trend interrupted by a large downturn in the 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 periods of deflation mixed with mostly positive rates of inflation before 1955 but only positive rates of inflation after 1955.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relatively steady, positive level throughout the century except for deflation in the 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constant rate of inflation in the first half of the century followed by an upward trend in the second half.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A graph of the unemployment rate in Canada over the twentieth century shows: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overall upward trend in the unemployment rate interrupted by a large upturn in the 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overall downward trend in the unemployment rate interrupted by a large upturn in the 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rates of unemployment always greater than zero with substantial variations from year to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alternating periods of positive and negative rates of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period between 1900 and 2000, the unemployment rate in Canada was highest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1970s.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1980s.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unemployment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was zero during the 1990s in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was zero on average between 1900 and 1950 in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has never been zero in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usually zero when the economy is not in a recession or depression.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Exogenous variables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determined outside the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determined within the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outputs of the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explained by the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Endogenous variables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fixed at the moment they enter the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determined within the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inputs of the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from outside the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economic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1"/>
              <w:gridCol w:w="8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exogenous variables and endogenous variables are both determined outside the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endogenous variables and exogenous variables are both determined within the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endogenous variables affect exogenous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exogenous variables affect endogenous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Variables that a model tries to explain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endogenous.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exogenous.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clearing.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fixed.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Variables that a model takes as given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endogenous.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exogenous.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clearing.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Macroeconomic models are used to explain how _____ variables influence _____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endogenous; exogenous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exogenous; endogenous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microeconomic; macroeconomic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macroeconomic; microeconomic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Important characteristics of macroeconomic models include </w:t>
            </w:r>
            <w:r>
              <w:rPr>
                <w:rStyle w:val="DefaultParagraphFont"/>
                <w:rFonts w:ascii="Times New Roman" w:eastAsia="Times New Roman" w:hAnsi="Times New Roman" w:cs="Times New Roman"/>
                <w:b w:val="0"/>
                <w:bCs w:val="0"/>
                <w:i/>
                <w:iCs/>
                <w:smallCaps w:val="0"/>
                <w:color w:val="000000"/>
                <w:sz w:val="24"/>
                <w:szCs w:val="24"/>
                <w:bdr w:val="nil"/>
                <w:rtl w:val="0"/>
              </w:rPr>
              <w:t>all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of the following </w:t>
            </w:r>
            <w:r>
              <w:rPr>
                <w:rStyle w:val="DefaultParagraphFont"/>
                <w:rFonts w:ascii="Times New Roman" w:eastAsia="Times New Roman" w:hAnsi="Times New Roman" w:cs="Times New Roman"/>
                <w:b w:val="0"/>
                <w:bCs w:val="0"/>
                <w:i/>
                <w:iCs/>
                <w:smallCaps w:val="0"/>
                <w:color w:val="000000"/>
                <w:sz w:val="24"/>
                <w:szCs w:val="24"/>
                <w:bdr w:val="nil"/>
                <w:rtl w:val="0"/>
              </w:rPr>
              <w:t>except</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simplifying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 relationships based on randomized control trials.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endogenous and exogenous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implicit or explicit consistency with microeconomic foundations.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In a simple model of the supply and demand for pizza, the endogenous variables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price of pizza and the price of cheese.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aggregate income and the quantity of pizza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aggregate income and the price of cheese.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price of pizza and the quantity of pizza sold.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In a simple model of the supply and demand for pizza, when buyers' income increases, the price of pizza _____ and the quantity purchased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decreases;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decreases; decreases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In a simple model of the supply and demand for pizza, when the price of cheese increases, the price of pizza _____ and the quantity purchased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decreases;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decreases;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decreases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below best illustrates the "art," rather than the "science," of macroeconomics?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Macroeconomic data provide the motivation for new macroeconomic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Macroeconomic relationships can be expressed using symbols and equations.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Macroeconomists must determine which simplifying assumptions clarify our thinking and which ones mislead 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Graphs and charts can be used to illustrate the history of macroeconomic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the relationship expressed in functional form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w:t>
            </w:r>
            <w:r>
              <w:rPr>
                <w:rStyle w:val="DefaultParagraphFont"/>
                <w:rFonts w:ascii="Times New Roman" w:eastAsia="Times New Roman" w:hAnsi="Times New Roman" w:cs="Times New Roman"/>
                <w:b w:val="0"/>
                <w:bCs w:val="0"/>
                <w:i/>
                <w:iCs/>
                <w:smallCaps w:val="0"/>
                <w:color w:val="000000"/>
                <w:sz w:val="24"/>
                <w:szCs w:val="24"/>
                <w:bdr w:val="nil"/>
                <w:rtl w:val="0"/>
              </w:rPr>
              <w:t>G</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iCs/>
                <w:smallCaps w:val="0"/>
                <w:color w:val="000000"/>
                <w:sz w:val="24"/>
                <w:szCs w:val="24"/>
                <w:bdr w:val="nil"/>
                <w:rtl w:val="0"/>
              </w:rPr>
              <w:t>K</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stands for real GDP, </w:t>
            </w:r>
            <w:r>
              <w:rPr>
                <w:rStyle w:val="DefaultParagraphFont"/>
                <w:rFonts w:ascii="Times New Roman" w:eastAsia="Times New Roman" w:hAnsi="Times New Roman" w:cs="Times New Roman"/>
                <w:b w:val="0"/>
                <w:bCs w:val="0"/>
                <w:i/>
                <w:iCs/>
                <w:smallCaps w:val="0"/>
                <w:color w:val="000000"/>
                <w:sz w:val="24"/>
                <w:szCs w:val="24"/>
                <w:bdr w:val="nil"/>
                <w:rtl w:val="0"/>
              </w:rPr>
              <w:t>K</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stands for the amount of capital in the economy, and </w:t>
            </w:r>
            <w:r>
              <w:rPr>
                <w:rStyle w:val="DefaultParagraphFont"/>
                <w:rFonts w:ascii="Times New Roman" w:eastAsia="Times New Roman" w:hAnsi="Times New Roman" w:cs="Times New Roman"/>
                <w:b w:val="0"/>
                <w:bCs w:val="0"/>
                <w:i/>
                <w:iCs/>
                <w:smallCaps w:val="0"/>
                <w:color w:val="000000"/>
                <w:sz w:val="24"/>
                <w:szCs w:val="24"/>
                <w:bdr w:val="nil"/>
                <w:rtl w:val="0"/>
              </w:rPr>
              <w:t>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stands for the amount of labour in the economy. In this case </w:t>
            </w:r>
            <w:r>
              <w:rPr>
                <w:rStyle w:val="DefaultParagraphFont"/>
                <w:rFonts w:ascii="Times New Roman" w:eastAsia="Times New Roman" w:hAnsi="Times New Roman" w:cs="Times New Roman"/>
                <w:b w:val="0"/>
                <w:bCs w:val="0"/>
                <w:i/>
                <w:iCs/>
                <w:smallCaps w:val="0"/>
                <w:color w:val="000000"/>
                <w:sz w:val="24"/>
                <w:szCs w:val="24"/>
                <w:bdr w:val="nil"/>
                <w:rtl w:val="0"/>
              </w:rPr>
              <w:t>G</w: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the growth rate of real GDP when the amount of capital and labour in the economy is fixed.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indicates that the variables inside the parentheses are endogenous variables in the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the symbol that stands for government input into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the function telling how the variables in the parentheses determine real GDP.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statements about economic models is </w:t>
            </w:r>
            <w:r>
              <w:rPr>
                <w:rStyle w:val="DefaultParagraphFont"/>
                <w:rFonts w:ascii="Times New Roman" w:eastAsia="Times New Roman" w:hAnsi="Times New Roman" w:cs="Times New Roman"/>
                <w:b w:val="0"/>
                <w:bCs w:val="0"/>
                <w:i/>
                <w:iCs/>
                <w:smallCaps w:val="0"/>
                <w:color w:val="000000"/>
                <w:sz w:val="24"/>
                <w:szCs w:val="24"/>
                <w:bdr w:val="nil"/>
                <w:rtl w:val="0"/>
              </w:rPr>
              <w:t>true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is only one correct economic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economic models are based on the same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purpose of economic models is to show how endogenous variables affect exogenous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Economists use different models to address different economic phenomena.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Macroeconomic models: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assume that all wages and prices are sticky.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assume that all wages and prices are flexible.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make different assumptions to explain different aspects of the macroeconomy.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 primarily on the optimizing behaviour of households and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The assumption of continuous market clearing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sellers can sell all that they want at the going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buyers can buy all that they want at the going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any given month, buyers can buy all that they want and sellers can sell all that they want at the going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 any given instant, buyers can buy all that they want and sellers can sell all that they want at the going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iCs/>
                <w:smallCaps w:val="0"/>
                <w:color w:val="000000"/>
                <w:sz w:val="24"/>
                <w:szCs w:val="24"/>
                <w:bdr w:val="nil"/>
                <w:rtl w:val="0"/>
              </w:rPr>
              <w:t>All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of the following statements about sticky prices are true </w:t>
            </w:r>
            <w:r>
              <w:rPr>
                <w:rStyle w:val="DefaultParagraphFont"/>
                <w:rFonts w:ascii="Times New Roman" w:eastAsia="Times New Roman" w:hAnsi="Times New Roman" w:cs="Times New Roman"/>
                <w:b w:val="0"/>
                <w:bCs w:val="0"/>
                <w:i/>
                <w:iCs/>
                <w:smallCaps w:val="0"/>
                <w:color w:val="000000"/>
                <w:sz w:val="24"/>
                <w:szCs w:val="24"/>
                <w:bdr w:val="nil"/>
                <w:rtl w:val="0"/>
              </w:rPr>
              <w:t>except</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the short run, some wages and prices are sticky.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sticky-price model describes the equilibrium toward which the economy slowly gravitates.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 studying year-to-year fluctuations, most macroeconomists believe that price stickiness is a better assumption than is price 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magazine publishers tend to change their newsstand prices only every three or four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The assumption of flexible prices is a more plausible assumption when applied to price changes that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from minute to minute.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from year to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the long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the short run.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An assumption of _____ is more plausible for studying the short-run behaviour of the economy, while an assumption of _____ is more plausible for studying the long-run equilibrium behaviour of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deflation;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inflation; deflation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flexible prices; sticky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sticky prices; flexible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When studying the short-run behaviour of the economy, an assumption of _____ is more plausible, whereas when studying the long-run equilibrium behaviour of an economy, an assumption of _____ is more plausible.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inflation;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unemployment;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flexible prices; sticky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sticky prices; flexible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the best example of a sticky price?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price of a barrel of 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price of the Canadian dollar in terms of euros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price of a share of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price of a can of pop in a vending machine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the best example of a flexible price?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price of a cup of coffee in a coffee shop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price of gasoline at a service station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price of a ticket at a movie theatre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price of a book in a bookstore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Macroeconomists are like scientists in that they both: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design data and conduct controlled experiments to test their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rely on data analyzed from experiments they set up in a laboratory.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unlimited in their use of controlled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collect data, develop hypotheses, and analyze the results.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Using a market-clearing model to analyze the labour market is _____ because wages usually change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realistic; frequently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realistic; infrequently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unrealistic; frequently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unrealistic; infrequently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2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quantity of coffee demanded, </w:t>
            </w: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iCs/>
                <w:smallCaps w:val="0"/>
                <w:color w:val="000000"/>
                <w:sz w:val="30"/>
                <w:szCs w:val="30"/>
                <w:bdr w:val="nil"/>
                <w:vertAlign w:val="superscript"/>
                <w:rtl w:val="0"/>
              </w:rPr>
              <w:t>d</w:t>
            </w:r>
            <w:r>
              <w:rPr>
                <w:rStyle w:val="DefaultParagraphFont"/>
                <w:rFonts w:ascii="Times New Roman" w:eastAsia="Times New Roman" w:hAnsi="Times New Roman" w:cs="Times New Roman"/>
                <w:b w:val="0"/>
                <w:bCs w:val="0"/>
                <w:i/>
                <w:iCs/>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depends on the price of coffee,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the price of tea,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quantity of coffee supplied, </w:t>
            </w: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iCs/>
                <w:smallCaps w:val="0"/>
                <w:color w:val="000000"/>
                <w:sz w:val="30"/>
                <w:szCs w:val="30"/>
                <w:bdr w:val="nil"/>
                <w:vertAlign w:val="superscript"/>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depends on the price of coffee,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the price of electricity,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according to the following equation: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W w:w="9240" w:type="dxa"/>
              <w:jc w:val="left"/>
              <w:tblInd w:w="600" w:type="dxa"/>
              <w:tblBorders>
                <w:top w:val="nil"/>
                <w:left w:val="nil"/>
                <w:bottom w:val="nil"/>
                <w:right w:val="nil"/>
                <w:insideH w:val="nil"/>
                <w:insideV w:val="nil"/>
              </w:tblBorders>
              <w:tblCellMar>
                <w:top w:w="30" w:type="dxa"/>
                <w:left w:w="30" w:type="dxa"/>
                <w:bottom w:w="30" w:type="dxa"/>
                <w:right w:w="30" w:type="dxa"/>
              </w:tblCellMar>
            </w:tblPr>
            <w:tblGrid>
              <w:gridCol w:w="240"/>
              <w:gridCol w:w="9000"/>
            </w:tblGrid>
            <w:tr>
              <w:tblPrEx>
                <w:tblW w:w="9240" w:type="dxa"/>
                <w:jc w:val="left"/>
                <w:tblInd w:w="600" w:type="dxa"/>
                <w:tblBorders>
                  <w:top w:val="nil"/>
                  <w:left w:val="nil"/>
                  <w:bottom w:val="nil"/>
                  <w:right w:val="nil"/>
                  <w:insideH w:val="nil"/>
                  <w:insideV w:val="nil"/>
                </w:tblBorders>
                <w:tblCellMar>
                  <w:top w:w="30" w:type="dxa"/>
                  <w:left w:w="30" w:type="dxa"/>
                  <w:bottom w:w="30" w:type="dxa"/>
                  <w:right w:w="30" w:type="dxa"/>
                </w:tblCellMar>
              </w:tblPrEx>
              <w:trPr>
                <w:cantSplit w:val="0"/>
                <w:jc w:val="left"/>
              </w:trPr>
              <w:tc>
                <w:tcPr>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noWrap w:val="0"/>
                  <w:tcMar>
                    <w:top w:w="30" w:type="dxa"/>
                    <w:left w:w="30" w:type="dxa"/>
                    <w:bottom w:w="30" w:type="dxa"/>
                    <w:right w:w="3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iCs/>
                      <w:smallCaps w:val="0"/>
                      <w:color w:val="000000"/>
                      <w:sz w:val="30"/>
                      <w:szCs w:val="30"/>
                      <w:bdr w:val="nil"/>
                      <w:vertAlign w:val="superscript"/>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17 – 2</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+ 10</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T</w:t>
                  </w:r>
                </w:p>
              </w:tc>
            </w:tr>
            <w:tr>
              <w:tblPrEx>
                <w:tblW w:w="9240" w:type="dxa"/>
                <w:jc w:val="left"/>
                <w:tblInd w:w="600" w:type="dxa"/>
                <w:tblCellMar>
                  <w:top w:w="30" w:type="dxa"/>
                  <w:left w:w="30" w:type="dxa"/>
                  <w:bottom w:w="30" w:type="dxa"/>
                  <w:right w:w="30" w:type="dxa"/>
                </w:tblCellMar>
              </w:tblPrEx>
              <w:trPr>
                <w:cantSplit w:val="0"/>
                <w:jc w:val="left"/>
              </w:trPr>
              <w:tc>
                <w:tcPr>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noWrap w:val="0"/>
                  <w:tcMar>
                    <w:top w:w="30" w:type="dxa"/>
                    <w:left w:w="30" w:type="dxa"/>
                    <w:bottom w:w="30" w:type="dxa"/>
                    <w:right w:w="3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iCs/>
                      <w:smallCaps w:val="0"/>
                      <w:color w:val="000000"/>
                      <w:sz w:val="30"/>
                      <w:szCs w:val="30"/>
                      <w:bdr w:val="nil"/>
                      <w:vertAlign w:val="superscript"/>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2 + 3</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5</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E</w:t>
                  </w:r>
                </w:p>
              </w:tc>
            </w:tr>
            <w:tr>
              <w:tblPrEx>
                <w:tblW w:w="9240" w:type="dxa"/>
                <w:jc w:val="left"/>
                <w:tblInd w:w="600" w:type="dxa"/>
                <w:tblCellMar>
                  <w:top w:w="30" w:type="dxa"/>
                  <w:left w:w="30" w:type="dxa"/>
                  <w:bottom w:w="30" w:type="dxa"/>
                  <w:right w:w="30" w:type="dxa"/>
                </w:tblCellMar>
              </w:tblPrEx>
              <w:trPr>
                <w:cantSplit w:val="0"/>
                <w:jc w:val="left"/>
              </w:trPr>
              <w:tc>
                <w:tcPr>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c>
                <w:tcPr>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the price of tea is $1.00 and the price of electricity is $0.50, what are the equilibrium price and quantity of coffee?</w:t>
                  </w:r>
                </w:p>
              </w:tc>
            </w:tr>
            <w:tr>
              <w:tblPrEx>
                <w:tblW w:w="9240" w:type="dxa"/>
                <w:jc w:val="left"/>
                <w:tblInd w:w="600" w:type="dxa"/>
                <w:tblCellMar>
                  <w:top w:w="30" w:type="dxa"/>
                  <w:left w:w="30" w:type="dxa"/>
                  <w:bottom w:w="30" w:type="dxa"/>
                  <w:right w:w="30" w:type="dxa"/>
                </w:tblCellMar>
              </w:tblPrEx>
              <w:trPr>
                <w:cantSplit w:val="0"/>
                <w:jc w:val="left"/>
              </w:trPr>
              <w:tc>
                <w:tcPr>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c>
                <w:tcPr>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is/are the endogenous variable(s) in this model?</w:t>
                  </w:r>
                </w:p>
              </w:tc>
            </w:tr>
            <w:tr>
              <w:tblPrEx>
                <w:tblW w:w="9240" w:type="dxa"/>
                <w:jc w:val="left"/>
                <w:tblInd w:w="600" w:type="dxa"/>
                <w:tblCellMar>
                  <w:top w:w="30" w:type="dxa"/>
                  <w:left w:w="30" w:type="dxa"/>
                  <w:bottom w:w="30" w:type="dxa"/>
                  <w:right w:w="30" w:type="dxa"/>
                </w:tblCellMar>
              </w:tblPrEx>
              <w:trPr>
                <w:cantSplit w:val="0"/>
                <w:jc w:val="left"/>
              </w:trPr>
              <w:tc>
                <w:tcPr>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c>
                <w:tcPr>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is/are the exogenous variable(s) in this model?</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7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00"/>
                    <w:gridCol w:w="7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c>
                      <w:tcPr>
                        <w:tcW w:w="70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4"/>
                            <w:szCs w:val="24"/>
                            <w:bdr w:val="nil"/>
                            <w:rtl w:val="0"/>
                          </w:rPr>
                          <w:t>The equilibrium price is $5.50, and the equilibrium quantity is 16.</w:t>
                        </w:r>
                      </w:p>
                    </w:tc>
                  </w:tr>
                  <w:tr>
                    <w:tblPrEx>
                      <w:jc w:val="left"/>
                      <w:tblCellMar>
                        <w:top w:w="0" w:type="dxa"/>
                        <w:left w:w="0" w:type="dxa"/>
                        <w:bottom w:w="0" w:type="dxa"/>
                        <w:right w:w="0" w:type="dxa"/>
                      </w:tblCellMar>
                    </w:tblPrEx>
                    <w:trPr>
                      <w:cantSplit w:val="0"/>
                      <w:jc w:val="left"/>
                    </w:trPr>
                    <w:tc>
                      <w:tcPr>
                        <w:tcW w:w="3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c>
                      <w:tcPr>
                        <w:tcW w:w="70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c </w:t>
                        </w:r>
                        <w:r>
                          <w:rPr>
                            <w:rStyle w:val="DefaultParagraphFont"/>
                            <w:rFonts w:ascii="Times New Roman" w:eastAsia="Times New Roman" w:hAnsi="Times New Roman" w:cs="Times New Roman"/>
                            <w:b w:val="0"/>
                            <w:bCs w:val="0"/>
                            <w:i w:val="0"/>
                            <w:iCs w:val="0"/>
                            <w:smallCaps w:val="0"/>
                            <w:color w:val="000000"/>
                            <w:sz w:val="24"/>
                            <w:szCs w:val="24"/>
                            <w:bdr w:val="nil"/>
                            <w:rtl w:val="0"/>
                          </w:rPr>
                          <w:t>and </w:t>
                        </w:r>
                        <w:r>
                          <w:rPr>
                            <w:rStyle w:val="DefaultParagraphFont"/>
                            <w:rFonts w:ascii="Times New Roman" w:eastAsia="Times New Roman" w:hAnsi="Times New Roman" w:cs="Times New Roman"/>
                            <w:b w:val="0"/>
                            <w:bCs w:val="0"/>
                            <w:i/>
                            <w:iCs/>
                            <w:smallCaps w:val="0"/>
                            <w:color w:val="000000"/>
                            <w:sz w:val="24"/>
                            <w:szCs w:val="24"/>
                            <w:bdr w:val="nil"/>
                            <w:rtl w:val="0"/>
                          </w:rPr>
                          <w:t>Q</w:t>
                        </w:r>
                      </w:p>
                    </w:tc>
                  </w:tr>
                  <w:tr>
                    <w:tblPrEx>
                      <w:jc w:val="left"/>
                      <w:tblCellMar>
                        <w:top w:w="0" w:type="dxa"/>
                        <w:left w:w="0" w:type="dxa"/>
                        <w:bottom w:w="0" w:type="dxa"/>
                        <w:right w:w="0" w:type="dxa"/>
                      </w:tblCellMar>
                    </w:tblPrEx>
                    <w:trPr>
                      <w:cantSplit w:val="0"/>
                      <w:jc w:val="left"/>
                    </w:trPr>
                    <w:tc>
                      <w:tcPr>
                        <w:tcW w:w="3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c>
                      <w:tcPr>
                        <w:tcW w:w="70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T </w:t>
                        </w:r>
                        <w:r>
                          <w:rPr>
                            <w:rStyle w:val="DefaultParagraphFont"/>
                            <w:rFonts w:ascii="Times New Roman" w:eastAsia="Times New Roman" w:hAnsi="Times New Roman" w:cs="Times New Roman"/>
                            <w:b w:val="0"/>
                            <w:bCs w:val="0"/>
                            <w:i w:val="0"/>
                            <w:iCs w:val="0"/>
                            <w:smallCaps w:val="0"/>
                            <w:color w:val="000000"/>
                            <w:sz w:val="24"/>
                            <w:szCs w:val="24"/>
                            <w:bdr w:val="nil"/>
                            <w:rtl w:val="0"/>
                          </w:rPr>
                          <w:t>and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E</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difference between recession and depression in an economy? Provide an example of depression from the real world that has hit the global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there is a mild fall in the GDP of an economy over a period of time, it leads to recession in the economy. If the intensity of the fall in the GDP is severe over a period of time, then it turns into a depression. Recession is cyclic in nature; that is, it repeats itself over a period of time in an economy. A famous example of depression is the Great Depression of the 1930s that occurred in Canada and the United States and affected the global economy. Even the financial crisis of 2008–2009 in the United States was very much reminiscent of the Great Depression.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Column A below lists the names of four Canadian prime ministers and Column B lists four economic events that occurred during the tenures of those prime ministers. Match each prime minister to the economic event that occurred during his tenure.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W w:w="7965" w:type="dxa"/>
              <w:jc w:val="left"/>
              <w:tblInd w:w="600" w:type="dxa"/>
              <w:tblBorders>
                <w:top w:val="nil"/>
                <w:left w:val="nil"/>
                <w:bottom w:val="nil"/>
                <w:right w:val="nil"/>
                <w:insideH w:val="nil"/>
                <w:insideV w:val="nil"/>
              </w:tblBorders>
              <w:tblCellMar>
                <w:top w:w="30" w:type="dxa"/>
                <w:left w:w="30" w:type="dxa"/>
                <w:bottom w:w="30" w:type="dxa"/>
                <w:right w:w="30" w:type="dxa"/>
              </w:tblCellMar>
            </w:tblPr>
            <w:tblGrid>
              <w:gridCol w:w="3928"/>
              <w:gridCol w:w="4037"/>
            </w:tblGrid>
            <w:tr>
              <w:tblPrEx>
                <w:tblW w:w="7965" w:type="dxa"/>
                <w:jc w:val="left"/>
                <w:tblInd w:w="600" w:type="dxa"/>
                <w:tblBorders>
                  <w:top w:val="nil"/>
                  <w:left w:val="nil"/>
                  <w:bottom w:val="nil"/>
                  <w:right w:val="nil"/>
                  <w:insideH w:val="nil"/>
                  <w:insideV w:val="nil"/>
                </w:tblBorders>
                <w:tblCellMar>
                  <w:top w:w="30" w:type="dxa"/>
                  <w:left w:w="30" w:type="dxa"/>
                  <w:bottom w:w="30" w:type="dxa"/>
                  <w:right w:w="30" w:type="dxa"/>
                </w:tblCellMar>
              </w:tblPrEx>
              <w:trPr>
                <w:cantSplit w:val="0"/>
                <w:jc w:val="left"/>
              </w:trPr>
              <w:tc>
                <w:tcPr>
                  <w:tcW w:w="4005"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Column A</w:t>
                  </w:r>
                </w:p>
              </w:tc>
              <w:tc>
                <w:tcPr>
                  <w:tcW w:w="4125"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Column B</w:t>
                  </w:r>
                </w:p>
              </w:tc>
            </w:tr>
            <w:tr>
              <w:tblPrEx>
                <w:tblW w:w="7965"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Pierre Trudeau</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budget surplus</w:t>
                  </w:r>
                </w:p>
              </w:tc>
            </w:tr>
            <w:tr>
              <w:tblPrEx>
                <w:tblW w:w="7965"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Brian Mulroney</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high inflation</w:t>
                  </w:r>
                </w:p>
              </w:tc>
            </w:tr>
            <w:tr>
              <w:tblPrEx>
                <w:tblW w:w="7965"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Jean Chrétien</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low inflation</w:t>
                  </w:r>
                </w:p>
              </w:tc>
            </w:tr>
            <w:tr>
              <w:tblPrEx>
                <w:tblW w:w="7965"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Justin Trudeau</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budget deficit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9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1(b), 2(d), 3(a), 4(c)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Assume that the equation for demand for bread at a small bakery is </w:t>
            </w: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iCs/>
                <w:smallCaps w:val="0"/>
                <w:color w:val="000000"/>
                <w:sz w:val="30"/>
                <w:szCs w:val="30"/>
                <w:bdr w:val="nil"/>
                <w:vertAlign w:val="superscript"/>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60 – 10</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+ 3</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where </w:t>
            </w: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iCs/>
                <w:smallCaps w:val="0"/>
                <w:color w:val="000000"/>
                <w:sz w:val="30"/>
                <w:szCs w:val="30"/>
                <w:bdr w:val="nil"/>
                <w:vertAlign w:val="superscript"/>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the quantity of bread demanded in loaves and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the average income in the town in thousands of dollars.</w:t>
            </w:r>
          </w:p>
          <w:p>
            <w:pPr>
              <w:numPr>
                <w:ilvl w:val="0"/>
                <w:numId w:val="1"/>
              </w:numPr>
              <w:bidi w:val="0"/>
              <w:spacing w:before="24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the average income in the town is 10, state the equation for </w:t>
            </w: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iCs/>
                <w:smallCaps w:val="0"/>
                <w:color w:val="000000"/>
                <w:sz w:val="30"/>
                <w:szCs w:val="30"/>
                <w:bdr w:val="nil"/>
                <w:vertAlign w:val="superscript"/>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 in terms of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numPr>
                <w:ilvl w:val="0"/>
                <w:numId w:val="1"/>
              </w:numPr>
              <w:bidi w:val="0"/>
              <w:spacing w:after="24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Draw a graph of the demand curve with </w:t>
            </w: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iCs/>
                <w:smallCaps w:val="0"/>
                <w:color w:val="000000"/>
                <w:sz w:val="30"/>
                <w:szCs w:val="30"/>
                <w:bdr w:val="nil"/>
                <w:vertAlign w:val="superscript"/>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 on the horizontal axis and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 on the vertical axis.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Label the curve DD.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numPr>
                      <w:ilvl w:val="0"/>
                      <w:numId w:val="2"/>
                    </w:num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iCs/>
                      <w:smallCaps w:val="0"/>
                      <w:color w:val="000000"/>
                      <w:sz w:val="30"/>
                      <w:szCs w:val="30"/>
                      <w:bdr w:val="nil"/>
                      <w:vertAlign w:val="superscript"/>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 90 – 10</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b</w:t>
                  </w:r>
                </w:p>
                <w:p>
                  <w:pPr>
                    <w:numPr>
                      <w:ilvl w:val="0"/>
                      <w:numId w:val="2"/>
                    </w:numPr>
                    <w:bidi w:val="0"/>
                    <w:spacing w:after="240"/>
                    <w:jc w:val="left"/>
                  </w:pPr>
                  <w:r>
                    <w:rPr>
                      <w:position w:val="-14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pt;width:187pt">
                        <v:imagedata r:id="rId4" o:title=""/>
                      </v:shape>
                    </w:pic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2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Assume that the equation for demand for bread at a small bakery is </w:t>
            </w: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iCs/>
                <w:smallCaps w:val="0"/>
                <w:color w:val="000000"/>
                <w:sz w:val="30"/>
                <w:szCs w:val="30"/>
                <w:bdr w:val="nil"/>
                <w:vertAlign w:val="superscript"/>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60 – 10</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+ 3</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where </w:t>
            </w: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iCs/>
                <w:smallCaps w:val="0"/>
                <w:color w:val="000000"/>
                <w:sz w:val="30"/>
                <w:szCs w:val="30"/>
                <w:bdr w:val="nil"/>
                <w:vertAlign w:val="superscript"/>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the quantity of bread demanded in loaves,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the price of bread in dollars per loaf, and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the average income in the town in thousands of dollars. Assume also that the equation for supply of bread is </w:t>
            </w: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iCs/>
                <w:smallCaps w:val="0"/>
                <w:color w:val="000000"/>
                <w:sz w:val="30"/>
                <w:szCs w:val="30"/>
                <w:bdr w:val="nil"/>
                <w:vertAlign w:val="superscript"/>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30 + 20</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30</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where </w:t>
            </w: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iCs/>
                <w:smallCaps w:val="0"/>
                <w:color w:val="000000"/>
                <w:sz w:val="30"/>
                <w:szCs w:val="30"/>
                <w:bdr w:val="nil"/>
                <w:vertAlign w:val="superscript"/>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the quantity supplied and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the price of flour in dollars per pound. Assume finally that markets clear, so that </w:t>
            </w: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iCs/>
                <w:smallCaps w:val="0"/>
                <w:color w:val="000000"/>
                <w:sz w:val="30"/>
                <w:szCs w:val="30"/>
                <w:bdr w:val="nil"/>
                <w:vertAlign w:val="superscript"/>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w:t>
            </w: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iCs/>
                <w:smallCaps w:val="0"/>
                <w:color w:val="000000"/>
                <w:sz w:val="30"/>
                <w:szCs w:val="30"/>
                <w:bdr w:val="nil"/>
                <w:vertAlign w:val="superscript"/>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W w:w="9240" w:type="dxa"/>
              <w:jc w:val="left"/>
              <w:tblInd w:w="600" w:type="dxa"/>
              <w:tblBorders>
                <w:top w:val="nil"/>
                <w:left w:val="nil"/>
                <w:bottom w:val="nil"/>
                <w:right w:val="nil"/>
                <w:insideH w:val="nil"/>
                <w:insideV w:val="nil"/>
              </w:tblBorders>
              <w:tblCellMar>
                <w:top w:w="30" w:type="dxa"/>
                <w:left w:w="30" w:type="dxa"/>
                <w:bottom w:w="30" w:type="dxa"/>
                <w:right w:w="30" w:type="dxa"/>
              </w:tblCellMar>
            </w:tblPr>
            <w:tblGrid>
              <w:gridCol w:w="489"/>
              <w:gridCol w:w="8751"/>
            </w:tblGrid>
            <w:tr>
              <w:tblPrEx>
                <w:tblW w:w="9240" w:type="dxa"/>
                <w:jc w:val="left"/>
                <w:tblInd w:w="600" w:type="dxa"/>
                <w:tblBorders>
                  <w:top w:val="nil"/>
                  <w:left w:val="nil"/>
                  <w:bottom w:val="nil"/>
                  <w:right w:val="nil"/>
                  <w:insideH w:val="nil"/>
                  <w:insideV w:val="nil"/>
                </w:tblBorders>
                <w:tblCellMar>
                  <w:top w:w="30" w:type="dxa"/>
                  <w:left w:w="30" w:type="dxa"/>
                  <w:bottom w:w="30" w:type="dxa"/>
                  <w:right w:w="30" w:type="dxa"/>
                </w:tblCellMar>
              </w:tblPrEx>
              <w:trPr>
                <w:cantSplit w:val="0"/>
                <w:jc w:val="left"/>
              </w:trPr>
              <w:tc>
                <w:tcPr>
                  <w:tcW w:w="240" w:type="dxa"/>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c>
                <w:tcPr>
                  <w:tcW w:w="5310" w:type="dxa"/>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If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10 and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$1, solve mathematically for equilibrium </w:t>
                  </w: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tblW w:w="9240" w:type="dxa"/>
                <w:jc w:val="left"/>
                <w:tblInd w:w="600" w:type="dxa"/>
                <w:tblCellMar>
                  <w:top w:w="30" w:type="dxa"/>
                  <w:left w:w="30" w:type="dxa"/>
                  <w:bottom w:w="30" w:type="dxa"/>
                  <w:right w:w="30" w:type="dxa"/>
                </w:tblCellMar>
              </w:tblPrEx>
              <w:trPr>
                <w:cantSplit w:val="0"/>
                <w:jc w:val="left"/>
              </w:trPr>
              <w:tc>
                <w:tcPr>
                  <w:tcW w:w="240" w:type="dxa"/>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c>
                <w:tcPr>
                  <w:tcW w:w="5310" w:type="dxa"/>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If the average income in the town increases to 15, solve for the new equilibrium </w:t>
                  </w: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3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numPr>
                      <w:ilvl w:val="0"/>
                      <w:numId w:val="3"/>
                    </w:num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 60 loaves,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 $3.00</w:t>
                  </w:r>
                </w:p>
                <w:p>
                  <w:pPr>
                    <w:numPr>
                      <w:ilvl w:val="0"/>
                      <w:numId w:val="3"/>
                    </w:numPr>
                    <w:bidi w:val="0"/>
                    <w:spacing w:after="240"/>
                    <w:jc w:val="left"/>
                  </w:pPr>
                  <w:r>
                    <w:rPr>
                      <w:rStyle w:val="DefaultParagraphFont"/>
                      <w:rFonts w:ascii="Times New Roman" w:eastAsia="Times New Roman" w:hAnsi="Times New Roman" w:cs="Times New Roman"/>
                      <w:b w:val="0"/>
                      <w:bCs w:val="0"/>
                      <w:i/>
                      <w:iCs/>
                      <w:smallCaps w:val="0"/>
                      <w:color w:val="000000"/>
                      <w:sz w:val="24"/>
                      <w:szCs w:val="24"/>
                      <w:bdr w:val="nil"/>
                      <w:rtl w:val="0"/>
                    </w:rPr>
                    <w:t>Q </w:t>
                  </w:r>
                  <w:r>
                    <w:rPr>
                      <w:rStyle w:val="DefaultParagraphFont"/>
                      <w:rFonts w:ascii="Times New Roman" w:eastAsia="Times New Roman" w:hAnsi="Times New Roman" w:cs="Times New Roman"/>
                      <w:b w:val="0"/>
                      <w:bCs w:val="0"/>
                      <w:i w:val="0"/>
                      <w:iCs w:val="0"/>
                      <w:smallCaps w:val="0"/>
                      <w:color w:val="000000"/>
                      <w:sz w:val="24"/>
                      <w:szCs w:val="24"/>
                      <w:bdr w:val="nil"/>
                      <w:rtl w:val="0"/>
                    </w:rPr>
                    <w:t>= 70 loaves,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iCs/>
                      <w:smallCaps w:val="0"/>
                      <w:color w:val="000000"/>
                      <w:sz w:val="30"/>
                      <w:szCs w:val="30"/>
                      <w:bdr w:val="nil"/>
                      <w:vertAlign w:val="subscript"/>
                      <w:rtl w:val="0"/>
                    </w:rPr>
                    <w:t>b </w:t>
                  </w:r>
                  <w:r>
                    <w:rPr>
                      <w:rStyle w:val="DefaultParagraphFont"/>
                      <w:rFonts w:ascii="Times New Roman" w:eastAsia="Times New Roman" w:hAnsi="Times New Roman" w:cs="Times New Roman"/>
                      <w:b w:val="0"/>
                      <w:bCs w:val="0"/>
                      <w:i w:val="0"/>
                      <w:iCs w:val="0"/>
                      <w:smallCaps w:val="0"/>
                      <w:color w:val="000000"/>
                      <w:sz w:val="24"/>
                      <w:szCs w:val="24"/>
                      <w:bdr w:val="nil"/>
                      <w:rtl w:val="0"/>
                    </w:rPr>
                    <w:t>= $3.50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2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production function for an economy can be expressed as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w:t>
            </w:r>
            <w:r>
              <w:rPr>
                <w:rStyle w:val="DefaultParagraphFont"/>
                <w:rFonts w:ascii="Times New Roman" w:eastAsia="Times New Roman" w:hAnsi="Times New Roman" w:cs="Times New Roman"/>
                <w:b w:val="0"/>
                <w:bCs w:val="0"/>
                <w:i/>
                <w:iCs/>
                <w:smallCaps w:val="0"/>
                <w:color w:val="000000"/>
                <w:sz w:val="24"/>
                <w:szCs w:val="24"/>
                <w:bdr w:val="nil"/>
                <w:rtl w:val="0"/>
              </w:rPr>
              <w:t>F</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iCs/>
                <w:smallCaps w:val="0"/>
                <w:color w:val="000000"/>
                <w:sz w:val="24"/>
                <w:szCs w:val="24"/>
                <w:bdr w:val="nil"/>
                <w:rtl w:val="0"/>
              </w:rPr>
              <w:t>K,L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where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real GDP, </w:t>
            </w:r>
            <w:r>
              <w:rPr>
                <w:rStyle w:val="DefaultParagraphFont"/>
                <w:rFonts w:ascii="Times New Roman" w:eastAsia="Times New Roman" w:hAnsi="Times New Roman" w:cs="Times New Roman"/>
                <w:b w:val="0"/>
                <w:bCs w:val="0"/>
                <w:i/>
                <w:iCs/>
                <w:smallCaps w:val="0"/>
                <w:color w:val="000000"/>
                <w:sz w:val="24"/>
                <w:szCs w:val="24"/>
                <w:bdr w:val="nil"/>
                <w:rtl w:val="0"/>
              </w:rPr>
              <w:t>K</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the quantity of capital in the economy, and </w:t>
            </w:r>
            <w:r>
              <w:rPr>
                <w:rStyle w:val="DefaultParagraphFont"/>
                <w:rFonts w:ascii="Times New Roman" w:eastAsia="Times New Roman" w:hAnsi="Times New Roman" w:cs="Times New Roman"/>
                <w:b w:val="0"/>
                <w:bCs w:val="0"/>
                <w:i/>
                <w:iCs/>
                <w:smallCaps w:val="0"/>
                <w:color w:val="000000"/>
                <w:sz w:val="24"/>
                <w:szCs w:val="24"/>
                <w:bdr w:val="nil"/>
                <w:rtl w:val="0"/>
              </w:rPr>
              <w:t>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the quantity of labour in the economy.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W w:w="9240" w:type="dxa"/>
              <w:jc w:val="left"/>
              <w:tblInd w:w="600" w:type="dxa"/>
              <w:tblBorders>
                <w:top w:val="nil"/>
                <w:left w:val="nil"/>
                <w:bottom w:val="nil"/>
                <w:right w:val="nil"/>
                <w:insideH w:val="nil"/>
                <w:insideV w:val="nil"/>
              </w:tblBorders>
              <w:tblCellMar>
                <w:top w:w="30" w:type="dxa"/>
                <w:left w:w="30" w:type="dxa"/>
                <w:bottom w:w="30" w:type="dxa"/>
                <w:right w:w="30" w:type="dxa"/>
              </w:tblCellMar>
            </w:tblPr>
            <w:tblGrid>
              <w:gridCol w:w="299"/>
              <w:gridCol w:w="8941"/>
            </w:tblGrid>
            <w:tr>
              <w:tblPrEx>
                <w:tblW w:w="9240" w:type="dxa"/>
                <w:jc w:val="left"/>
                <w:tblInd w:w="600" w:type="dxa"/>
                <w:tblBorders>
                  <w:top w:val="nil"/>
                  <w:left w:val="nil"/>
                  <w:bottom w:val="nil"/>
                  <w:right w:val="nil"/>
                  <w:insideH w:val="nil"/>
                  <w:insideV w:val="nil"/>
                </w:tblBorders>
                <w:tblCellMar>
                  <w:top w:w="30" w:type="dxa"/>
                  <w:left w:w="30" w:type="dxa"/>
                  <w:bottom w:w="30" w:type="dxa"/>
                  <w:right w:w="30" w:type="dxa"/>
                </w:tblCellMar>
              </w:tblPrEx>
              <w:trPr>
                <w:cantSplit w:val="0"/>
                <w:jc w:val="left"/>
              </w:trPr>
              <w:tc>
                <w:tcPr>
                  <w:tcW w:w="240" w:type="dxa"/>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c>
                <w:tcPr>
                  <w:tcW w:w="9015" w:type="dxa"/>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If </w:t>
                  </w:r>
                  <w:r>
                    <w:rPr>
                      <w:rStyle w:val="DefaultParagraphFont"/>
                      <w:rFonts w:ascii="Times New Roman" w:eastAsia="Times New Roman" w:hAnsi="Times New Roman" w:cs="Times New Roman"/>
                      <w:b w:val="0"/>
                      <w:bCs w:val="0"/>
                      <w:i/>
                      <w:iCs/>
                      <w:smallCaps w:val="0"/>
                      <w:color w:val="000000"/>
                      <w:sz w:val="24"/>
                      <w:szCs w:val="24"/>
                      <w:bdr w:val="nil"/>
                      <w:rtl w:val="0"/>
                    </w:rPr>
                    <w:t>F</w:t>
                  </w:r>
                  <w:r>
                    <w:rPr>
                      <w:rStyle w:val="DefaultParagraphFont"/>
                      <w:rFonts w:ascii="Times New Roman" w:eastAsia="Times New Roman" w:hAnsi="Times New Roman" w:cs="Times New Roman"/>
                      <w:b w:val="0"/>
                      <w:bCs w:val="0"/>
                      <w:i w:val="0"/>
                      <w:iCs w:val="0"/>
                      <w:smallCaps w:val="0"/>
                      <w:color w:val="000000"/>
                      <w:sz w:val="24"/>
                      <w:szCs w:val="24"/>
                      <w:bdr w:val="nil"/>
                      <w:rtl w:val="0"/>
                    </w:rPr>
                    <w:t>( ) = 100 + 3</w:t>
                  </w:r>
                  <w:r>
                    <w:rPr>
                      <w:rStyle w:val="DefaultParagraphFont"/>
                      <w:rFonts w:ascii="Times New Roman" w:eastAsia="Times New Roman" w:hAnsi="Times New Roman" w:cs="Times New Roman"/>
                      <w:b w:val="0"/>
                      <w:bCs w:val="0"/>
                      <w:i/>
                      <w:iCs/>
                      <w:smallCaps w:val="0"/>
                      <w:color w:val="000000"/>
                      <w:sz w:val="24"/>
                      <w:szCs w:val="24"/>
                      <w:bdr w:val="nil"/>
                      <w:rtl w:val="0"/>
                    </w:rPr>
                    <w:t>K</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+ 9</w:t>
                  </w:r>
                  <w:r>
                    <w:rPr>
                      <w:rStyle w:val="DefaultParagraphFont"/>
                      <w:rFonts w:ascii="Times New Roman" w:eastAsia="Times New Roman" w:hAnsi="Times New Roman" w:cs="Times New Roman"/>
                      <w:b w:val="0"/>
                      <w:bCs w:val="0"/>
                      <w:i/>
                      <w:iCs/>
                      <w:smallCaps w:val="0"/>
                      <w:color w:val="000000"/>
                      <w:sz w:val="24"/>
                      <w:szCs w:val="24"/>
                      <w:bdr w:val="nil"/>
                      <w:rtl w:val="0"/>
                    </w:rPr>
                    <w:t>L</w:t>
                  </w:r>
                  <w:r>
                    <w:rPr>
                      <w:rStyle w:val="DefaultParagraphFont"/>
                      <w:rFonts w:ascii="Times New Roman" w:eastAsia="Times New Roman" w:hAnsi="Times New Roman" w:cs="Times New Roman"/>
                      <w:b w:val="0"/>
                      <w:bCs w:val="0"/>
                      <w:i w:val="0"/>
                      <w:iCs w:val="0"/>
                      <w:smallCaps w:val="0"/>
                      <w:color w:val="000000"/>
                      <w:sz w:val="24"/>
                      <w:szCs w:val="24"/>
                      <w:bdr w:val="nil"/>
                      <w:rtl w:val="0"/>
                    </w:rPr>
                    <w:t>, what is real GDP if the quantity of capital is 200 and the quantity of labour is 500?</w:t>
                  </w:r>
                </w:p>
              </w:tc>
            </w:tr>
            <w:tr>
              <w:tblPrEx>
                <w:tblW w:w="9240" w:type="dxa"/>
                <w:jc w:val="left"/>
                <w:tblInd w:w="600" w:type="dxa"/>
                <w:tblCellMar>
                  <w:top w:w="30" w:type="dxa"/>
                  <w:left w:w="30" w:type="dxa"/>
                  <w:bottom w:w="30" w:type="dxa"/>
                  <w:right w:w="30" w:type="dxa"/>
                </w:tblCellMar>
              </w:tblPrEx>
              <w:trPr>
                <w:cantSplit w:val="0"/>
                <w:jc w:val="left"/>
              </w:trPr>
              <w:tc>
                <w:tcPr>
                  <w:tcW w:w="240" w:type="dxa"/>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c>
                <w:tcPr>
                  <w:tcW w:w="9015" w:type="dxa"/>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is/are the endogenous variable(s) in this model?</w:t>
                  </w:r>
                </w:p>
              </w:tc>
            </w:tr>
            <w:tr>
              <w:tblPrEx>
                <w:tblW w:w="9240" w:type="dxa"/>
                <w:jc w:val="left"/>
                <w:tblInd w:w="600" w:type="dxa"/>
                <w:tblCellMar>
                  <w:top w:w="30" w:type="dxa"/>
                  <w:left w:w="30" w:type="dxa"/>
                  <w:bottom w:w="30" w:type="dxa"/>
                  <w:right w:w="30" w:type="dxa"/>
                </w:tblCellMar>
              </w:tblPrEx>
              <w:trPr>
                <w:cantSplit w:val="0"/>
                <w:jc w:val="left"/>
              </w:trPr>
              <w:tc>
                <w:tcPr>
                  <w:tcW w:w="240" w:type="dxa"/>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c>
                <w:tcPr>
                  <w:tcW w:w="9015" w:type="dxa"/>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is/are the exogenous variable(s) in this model?</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numPr>
                      <w:ilvl w:val="0"/>
                      <w:numId w:val="4"/>
                    </w:num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100 + 3(200) + 9(500) = 5,200</w:t>
                  </w:r>
                </w:p>
                <w:p>
                  <w:pPr>
                    <w:numPr>
                      <w:ilvl w:val="0"/>
                      <w:numId w:val="4"/>
                    </w:num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Y</w:t>
                  </w:r>
                </w:p>
                <w:p>
                  <w:pPr>
                    <w:numPr>
                      <w:ilvl w:val="0"/>
                      <w:numId w:val="4"/>
                    </w:numPr>
                    <w:bidi w:val="0"/>
                    <w:spacing w:after="240"/>
                    <w:jc w:val="left"/>
                  </w:pPr>
                  <w:r>
                    <w:rPr>
                      <w:rStyle w:val="DefaultParagraphFont"/>
                      <w:rFonts w:ascii="Times New Roman" w:eastAsia="Times New Roman" w:hAnsi="Times New Roman" w:cs="Times New Roman"/>
                      <w:b w:val="0"/>
                      <w:bCs w:val="0"/>
                      <w:i/>
                      <w:iCs/>
                      <w:smallCaps w:val="0"/>
                      <w:color w:val="000000"/>
                      <w:sz w:val="24"/>
                      <w:szCs w:val="24"/>
                      <w:bdr w:val="nil"/>
                      <w:rtl w:val="0"/>
                    </w:rPr>
                    <w:t>K,L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Why do we call macroeconomics an imperfect science?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macroeconomics depends mainly upon the historical data on different economies. Macroeconomists analyze these data to explain changes occurring in different economic parameters (income, prices, unemployment, etc.) and formulate policies. Additionally, macroeconomic studies cannot be conducted in controlled experiments, as in biology or chemistry, for example. In this way, the job of macroeconomists is similar to the job of weather forecasters.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Are the terms "market clearing" and "equilibrium" one and the same?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Yes, both terms represent the same notion: the balance between supply and demand. It is the balancing point at which everything that is produced gets sold and fulfills the entire demand. Thus, if all other things remain constant, then there is no tendency to change the quantity supplied and demanded at this point.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Do you agree with the statement "macroeconomics rests on the foundation of microeconomics"?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Macroeconomics involves studying the aggregate of economic variables related to individual decision-making parameters, which are microeconomic (think of individuals' expenses, investments, etc.). That is to say, the total expenditure in an economy is the aggregate (sum) of all the expenditures done by all consumers in that economy, or the total investment done in an economy is the aggregate (sum) of all individual investments done by firms in that economy. This reflects that macroeconomic study rests on the foundation of microeconomics.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Give two examples of macroeconomic variables and microeconomic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income of your father is a microeconomic variable, while the GDP of your country is a macroeconomic variable. The money your father saves in the bank is a microeconomic variable, while the total money in all banks and post offices of your country is a macroeconomic variable.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Refer the following table, which shows the quantity of tubes of toothpaste that are demanded at different prices. Identify the price (as shown in the first column below in the table) that represents the market clearing. </w:t>
            </w:r>
            <w:r>
              <w:rPr>
                <w:rStyle w:val="DefaultParagraphFont"/>
                <w:rFonts w:ascii="Times New Roman" w:eastAsia="Times New Roman" w:hAnsi="Times New Roman" w:cs="Times New Roman"/>
                <w:b w:val="0"/>
                <w:bCs w:val="0"/>
                <w:i w:val="0"/>
                <w:iCs w:val="0"/>
                <w:smallCaps w:val="0"/>
                <w:color w:val="000000"/>
                <w:position w:val="6"/>
                <w:sz w:val="24"/>
                <w:szCs w:val="24"/>
                <w:bdr w:val="nil"/>
                <w:rtl w:val="0"/>
              </w:rPr>
              <w:pict>
                <v:shape id="_x0000_i1027" type="#_x0000_t75" style="height:6pt;width:0.75pt">
                  <v:imagedata r:id="rId5"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W w:w="8565" w:type="dxa"/>
              <w:jc w:val="left"/>
              <w:tblInd w:w="600" w:type="dxa"/>
              <w:tblBorders>
                <w:top w:val="nil"/>
                <w:left w:val="nil"/>
                <w:bottom w:val="nil"/>
                <w:right w:val="nil"/>
                <w:insideH w:val="nil"/>
                <w:insideV w:val="nil"/>
              </w:tblBorders>
              <w:tblCellMar>
                <w:top w:w="30" w:type="dxa"/>
                <w:left w:w="30" w:type="dxa"/>
                <w:bottom w:w="30" w:type="dxa"/>
                <w:right w:w="30" w:type="dxa"/>
              </w:tblCellMar>
            </w:tblPr>
            <w:tblGrid>
              <w:gridCol w:w="2777"/>
              <w:gridCol w:w="2894"/>
              <w:gridCol w:w="2894"/>
            </w:tblGrid>
            <w:tr>
              <w:tblPrEx>
                <w:tblW w:w="8565" w:type="dxa"/>
                <w:jc w:val="left"/>
                <w:tblInd w:w="600" w:type="dxa"/>
                <w:tblBorders>
                  <w:top w:val="nil"/>
                  <w:left w:val="nil"/>
                  <w:bottom w:val="nil"/>
                  <w:right w:val="nil"/>
                  <w:insideH w:val="nil"/>
                  <w:insideV w:val="nil"/>
                </w:tblBorders>
                <w:tblCellMar>
                  <w:top w:w="30" w:type="dxa"/>
                  <w:left w:w="30" w:type="dxa"/>
                  <w:bottom w:w="30" w:type="dxa"/>
                  <w:right w:w="30" w:type="dxa"/>
                </w:tblCellMar>
              </w:tblPrEx>
              <w:trPr>
                <w:cantSplit w:val="0"/>
                <w:jc w:val="left"/>
              </w:trPr>
              <w:tc>
                <w:tcPr>
                  <w:tcW w:w="2865"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Price </w:t>
                  </w:r>
                  <w:r>
                    <w:rPr>
                      <w:rStyle w:val="DefaultParagraphFont"/>
                      <w:rFonts w:ascii="Times New Roman" w:eastAsia="Times New Roman" w:hAnsi="Times New Roman" w:cs="Times New Roman"/>
                      <w:b w:val="0"/>
                      <w:bCs w:val="0"/>
                      <w:i w:val="0"/>
                      <w:iCs w:val="0"/>
                      <w:smallCaps w:val="0"/>
                      <w:color w:val="000000"/>
                      <w:position w:val="6"/>
                      <w:sz w:val="24"/>
                      <w:szCs w:val="24"/>
                      <w:bdr w:val="nil"/>
                      <w:rtl w:val="0"/>
                    </w:rPr>
                    <w:pict>
                      <v:shape id="_x0000_i1028" type="#_x0000_t75" style="height:6pt;width:0.75pt">
                        <v:imagedata r:id="rId5"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($/tube)</w:t>
                  </w:r>
                </w:p>
              </w:tc>
              <w:tc>
                <w:tcPr>
                  <w:tcW w:w="2970"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Quantity demanded (thousands of tubes)</w:t>
                  </w:r>
                </w:p>
              </w:tc>
              <w:tc>
                <w:tcPr>
                  <w:tcW w:w="2970"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Quantity supplied </w:t>
                  </w:r>
                  <w:r>
                    <w:rPr>
                      <w:rStyle w:val="DefaultParagraphFont"/>
                      <w:rFonts w:ascii="Times New Roman" w:eastAsia="Times New Roman" w:hAnsi="Times New Roman" w:cs="Times New Roman"/>
                      <w:b w:val="0"/>
                      <w:bCs w:val="0"/>
                      <w:i w:val="0"/>
                      <w:iCs w:val="0"/>
                      <w:smallCaps w:val="0"/>
                      <w:color w:val="000000"/>
                      <w:position w:val="6"/>
                      <w:sz w:val="24"/>
                      <w:szCs w:val="24"/>
                      <w:bdr w:val="nil"/>
                      <w:rtl w:val="0"/>
                    </w:rPr>
                    <w:pict>
                      <v:shape id="_x0000_i1029" type="#_x0000_t75" style="height:6pt;width:0.75pt">
                        <v:imagedata r:id="rId5"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(thousands of tubes)</w:t>
                  </w:r>
                </w:p>
              </w:tc>
            </w:tr>
            <w:tr>
              <w:tblPrEx>
                <w:tblW w:w="8565"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20</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5</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20</w:t>
                  </w:r>
                </w:p>
              </w:tc>
            </w:tr>
            <w:tr>
              <w:tblPrEx>
                <w:tblW w:w="8565"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16</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8</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16</w:t>
                  </w:r>
                </w:p>
              </w:tc>
            </w:tr>
            <w:tr>
              <w:tblPrEx>
                <w:tblW w:w="8565"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13</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12</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12</w:t>
                  </w:r>
                </w:p>
              </w:tc>
            </w:tr>
            <w:tr>
              <w:tblPrEx>
                <w:tblW w:w="8565"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8</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15</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8</w:t>
                  </w:r>
                </w:p>
              </w:tc>
            </w:tr>
            <w:tr>
              <w:tblPrEx>
                <w:tblW w:w="8565"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5</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17</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5</w:t>
                  </w:r>
                </w:p>
              </w:tc>
            </w:tr>
            <w:tr>
              <w:tblPrEx>
                <w:tblW w:w="8565"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18</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3</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per toothpaste tube.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difference between sticky prices and flexible prices?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With flexible prices, instantaneous adjustment in prices to changes in demand and supply brings market forces into equilibrium. In contrast, sticky prices can lead to shortages or surpluses in response to changes in supply or demand.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What is an exogenous variable? Illustrate with graphs the effect of a change in the exogenous variable on a demand and supply relationship. Mark the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-axis and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-axis clearly.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exogenous variable is the variable that an economic model assumes to be given. For example, in the supply and demand models below, the income of consumers (Graph 1) and the cost of materials (Graph 2) are assumed to be given.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Now if there is a change in the income of consumers, this affects the market outcome.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Graph 1 (below), increase in income shifts the demand curve upward from </w:t>
                  </w:r>
                  <w:r>
                    <w:rPr>
                      <w:rStyle w:val="DefaultParagraphFont"/>
                      <w:rFonts w:ascii="Times New Roman" w:eastAsia="Times New Roman" w:hAnsi="Times New Roman" w:cs="Times New Roman"/>
                      <w:b w:val="0"/>
                      <w:bCs w:val="0"/>
                      <w:i/>
                      <w:iCs/>
                      <w:smallCaps w:val="0"/>
                      <w:color w:val="000000"/>
                      <w:sz w:val="24"/>
                      <w:szCs w:val="24"/>
                      <w:bdr w:val="nil"/>
                      <w:rtl w:val="0"/>
                    </w:rPr>
                    <w:t>D</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to </w:t>
                  </w:r>
                  <w:r>
                    <w:rPr>
                      <w:rStyle w:val="DefaultParagraphFont"/>
                      <w:rFonts w:ascii="Times New Roman" w:eastAsia="Times New Roman" w:hAnsi="Times New Roman" w:cs="Times New Roman"/>
                      <w:b w:val="0"/>
                      <w:bCs w:val="0"/>
                      <w:i/>
                      <w:iCs/>
                      <w:smallCaps w:val="0"/>
                      <w:color w:val="000000"/>
                      <w:sz w:val="24"/>
                      <w:szCs w:val="24"/>
                      <w:bdr w:val="nil"/>
                      <w:rtl w:val="0"/>
                    </w:rPr>
                    <w:t>D</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,with increased quantity from </w:t>
                  </w: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to </w:t>
                  </w: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also increases the prices from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to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Graph 2 (below), the exogenous variable is the cost of materials. A rise in the cost of materials decreases the supply from </w:t>
                  </w:r>
                  <w:r>
                    <w:rPr>
                      <w:rStyle w:val="DefaultParagraphFont"/>
                      <w:rFonts w:ascii="Times New Roman" w:eastAsia="Times New Roman" w:hAnsi="Times New Roman" w:cs="Times New Roman"/>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to </w:t>
                  </w:r>
                  <w:r>
                    <w:rPr>
                      <w:rStyle w:val="DefaultParagraphFont"/>
                      <w:rFonts w:ascii="Times New Roman" w:eastAsia="Times New Roman" w:hAnsi="Times New Roman" w:cs="Times New Roman"/>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Quantity falls from </w:t>
                  </w: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to </w:t>
                  </w: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prices rise from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to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tc>
      </w:tr>
    </w:tbl>
    <w:p>
      <w:pPr>
        <w:bidi w:val="0"/>
        <w:spacing w:after="75"/>
        <w:jc w:val="left"/>
      </w:pPr>
    </w:p>
    <w:p>
      <w:pPr>
        <w:bidi w:val="0"/>
        <w:spacing w:after="75"/>
        <w:jc w:val="left"/>
      </w:pPr>
    </w:p>
    <w:sectPr>
      <w:headerReference w:type="default" r:id="rId6"/>
      <w:footerReference w:type="default" r:id="rId7"/>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01: The Science of Macroeconomics</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lvlText w:val="%1."/>
      <w:lvlJc w:val="left"/>
      <w:pPr>
        <w:tabs>
          <w:tab w:val="num" w:pos="720"/>
        </w:tabs>
        <w:ind w:left="720" w:hanging="360"/>
      </w:pPr>
      <w:rPr>
        <w:b w:val="0"/>
        <w:bCs w:val="0"/>
        <w:i w:val="0"/>
        <w:iCs w:val="0"/>
        <w:smallCaps w:val="0"/>
        <w:color w:val="00000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lowerLetter"/>
      <w:lvlText w:val="%1."/>
      <w:lvlJc w:val="left"/>
      <w:pPr>
        <w:tabs>
          <w:tab w:val="num" w:pos="720"/>
        </w:tabs>
        <w:ind w:left="720" w:hanging="360"/>
      </w:pPr>
      <w:rPr>
        <w:b w:val="0"/>
        <w:bCs w:val="0"/>
        <w:i w:val="0"/>
        <w:iCs w:val="0"/>
        <w:smallCaps w:val="0"/>
        <w:color w:val="00000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lowerLetter"/>
      <w:lvlText w:val="%1."/>
      <w:lvlJc w:val="left"/>
      <w:pPr>
        <w:tabs>
          <w:tab w:val="num" w:pos="720"/>
        </w:tabs>
        <w:ind w:left="720" w:hanging="360"/>
      </w:pPr>
      <w:rPr>
        <w:b w:val="0"/>
        <w:bCs w:val="0"/>
        <w:i w:val="0"/>
        <w:iCs w:val="0"/>
        <w:smallCaps w:val="0"/>
        <w:color w:val="00000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lowerLetter"/>
      <w:lvlText w:val="%1."/>
      <w:lvlJc w:val="left"/>
      <w:pPr>
        <w:tabs>
          <w:tab w:val="num" w:pos="720"/>
        </w:tabs>
        <w:ind w:left="720" w:hanging="360"/>
      </w:pPr>
      <w:rPr>
        <w:b w:val="0"/>
        <w:bCs w:val="0"/>
        <w:i w:val="0"/>
        <w:iCs w:val="0"/>
        <w:smallCaps w:val="0"/>
        <w:color w:val="00000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numbering" Target="numbering.xm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The Science of Macroeconomics</dc:title>
  <dc:creator>gerardo carfagno</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GM3DAMZUGEZTEMRS</vt:lpwstr>
  </property>
</Properties>
</file>