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2F" w:rsidRDefault="001D132F" w:rsidP="001A3064">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D132F" w:rsidRDefault="001D132F" w:rsidP="001A3064">
      <w:pPr>
        <w:spacing w:before="372"/>
        <w:jc w:val="right"/>
      </w:pPr>
      <w:r>
        <w:rPr>
          <w:rFonts w:ascii="Arial Unicode MS" w:eastAsia="Arial Unicode MS" w:hAnsi="Arial Unicode MS" w:cs="Arial Unicode MS"/>
          <w:color w:val="000000"/>
          <w:sz w:val="28"/>
        </w:rPr>
        <w:t>Introduction to Managerial Accounting</w:t>
      </w:r>
    </w:p>
    <w:p w:rsidR="001D132F" w:rsidRDefault="001D132F">
      <w:r>
        <w:rPr>
          <w:rFonts w:ascii="Arial Unicode MS" w:eastAsia="Arial Unicode MS" w:hAnsi="Arial Unicode MS" w:cs="Arial Unicode MS"/>
          <w:color w:val="000000"/>
          <w:sz w:val="18"/>
        </w:rPr>
        <w:t> </w:t>
      </w:r>
    </w:p>
    <w:p w:rsidR="001D132F" w:rsidRDefault="001D13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Financial accounting information is generally used exclusively by internal parties such as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Financial accounting information is reported for the company as a whole.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Managers must direct, lead and motivate during the implementation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Managers of small, private corporations use managerial accounting information whereas managers of large, public corporations use financial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The Sarbanes-Oxley Act of 2002 places full responsibility on the board of directors for the accuracy of the reporting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The Sarbanes-Oxley Act of 2002 focuses on three factors that affect the accounting reporting environment: ethics, fraud,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sustainable business is one with the ability to meet the needs of today without sacrificing the ability of future generations to meet their own needs.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An opportunity cost is the cost of not doing something.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Whether a cost is treated as direct or indirect depends on whether tracing the cost is both possible and feasible.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Variable costs are always 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Fixed costs stay the same, on a per-unit basis, as activity level changes.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Prime costs include direct materials, direct labor, and manufacturing overhead.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All manufacturing costs are treated as product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All manufacturing costs are inventoriable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cost that will occur in the future and differs between various alternatives under consideration is a relevant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D132F" w:rsidRDefault="001D132F">
      <w:pPr>
        <w:keepLines/>
      </w:pPr>
      <w:r>
        <w:rPr>
          <w:rFonts w:ascii="Arial Unicode MS" w:eastAsia="Arial Unicode MS" w:hAnsi="Arial Unicode MS" w:cs="Arial Unicode MS"/>
          <w:color w:val="000000"/>
          <w:sz w:val="18"/>
        </w:rPr>
        <w:t> </w:t>
      </w:r>
    </w:p>
    <w:p w:rsidR="001D132F" w:rsidRDefault="001D132F">
      <w:r>
        <w:rPr>
          <w:rFonts w:ascii="Arial Unicode MS" w:eastAsia="Arial Unicode MS" w:hAnsi="Arial Unicode MS" w:cs="Arial Unicode MS"/>
          <w:color w:val="000000"/>
          <w:sz w:val="18"/>
        </w:rPr>
        <w:t> </w:t>
      </w:r>
    </w:p>
    <w:p w:rsidR="001D132F" w:rsidRDefault="001D13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What is the primary goal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set long-term goals and objectives.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arrange for the necessary resources to achieve a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provide information for decision making.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8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motivate others to work towards a plan's success.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Of the following groups, which is the primary user of managerial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Investors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Creditors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Regulators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Managerial accounting, as compared to financial accounting, is primarily intended to facilitate: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understanding of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making decisions with timely, relevant information.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conducting ethics investigations under SOX.</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reporting results to shareholders.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Managerial accounting information includes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Budgets.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0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Performance evaluations, for example budget-to-actual reports.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Cost reports.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1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Financial statements prepared in accordance with generally accepted accounting principles.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Financial reports are prepared according to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external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and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periodically.</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reported at the decision making level.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external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objective, reliable and historical.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periodically.</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22.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Financial reports are prepared according to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primarily by internal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objective, reliable and historical.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periodically.</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internal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as needed.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according to GAAP.</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external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as needed.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reported at the decision making level.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internal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as needed.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reported for the company as a whole.</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26.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types of reports is more characteristic of managerial accounting than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internal report used by management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external report used by investors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report prepared according to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5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report prepared periodically (monthly, quarterly, annually)</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The control function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1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Comparing actual with budgeted results and taking corrective action when needed.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0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Arranging of the necessary resources to carry out the plan.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3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The directing, leading, and motivating of those necessary to carry out the plan.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Drafting the goals and strategies to achieve long-term results.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During the last fiscal year, XYZ organization implemented managerial accounting to allocate program costs to its soup kitchen. The kitchen's manager is reviewing actual results from the prior month to compare the outcomes with the organization's objectives. Which function of the Plan-Implement-Control cycle is she conducting?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Plan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Implement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Control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Strategize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29.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types of organizations purchases raw materials from suppliers and uses them to create a finished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firms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Merchandising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Service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Retailers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30.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Hair salons and law firms are examples of which of the following type of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Retailers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Service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firms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Merchandising companies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types of organizations sells goods to the general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Service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firms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Merchandising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Retailers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true about the use of managerial accounting information in nonprofit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Universities do not exist strictly to earn profit for shareholders, so managerial accounting information is not vital to their operations.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Unlike other nonprofits, hospitals (which exist with a focus on financial results in addition to health metrics) make use of managerial accounting.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Because managers of nonprofit organizations need timely and relevant information to make decisions, managerial accounting is vital to these organizations.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Because nonprofit organizations - hospitals, educational institutions, charities - do not exist with a profit motive, they do not use managerial accounting principles.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33.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comparing actual results with budgeted results?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setting short and long-term objectives and the tactics to achieve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arranging the necessary resources to carry out the plan?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providing motivation to achieve results?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37.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taking corrective action if needed?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providing feedback for future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39.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is the correct sequencing of the functions within the managerial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 - Control - Implement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 - Plan - Implement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 - Implement - Control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 - Control - Plan</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describes the Planning function within the management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Setting short and long-term objectives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Comparing actual to budgeted results and taking corrective action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Taking actions to implement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Arranging the necessary resources to carry out the plan</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41.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describes the Control function within the management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Setting short and long-term objectives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Comparing actual to budgeted results and taking corrective action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Taking actions to implement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Arranging the necessary resources to carry out the plan</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describe the Implementing function within the management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0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Leading, directing, and motivating others to achieve the plan's goals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Arranging the necessary resources to carry out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Taking actions to implement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Setting short- and long-term objectives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"Ethics" refers to all of the following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fair from unfair.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0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right from wrong.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opportunity from incentives.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honest from dishonest.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factors affecting the accounting reporting environment focused on by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Industry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Character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Incentives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45.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is a requirement under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2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Financial statements must be audited by a Big Four accounting firm.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Management must issue a report that indicates whether the financial statements are free of error.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8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Management must conduct a review of the company's internal control system.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Background checks must be performed on all employees.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provision of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8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Executives can avoid penalties for fraud by declaring personal bankruptcy.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Stiffer penalties for fraud in terms of monetary fines and jail time decrease the incentive to commit fraud.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0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Public companies must adopt a code of ethics for senior financial officers.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Management must issue a report that indicates whether internal controls are effective at preventing errors and fraud.</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true about how the Sarbanes-Oxley Act counteracts incentives for committing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provides for stiffer monetary penalties.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8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increases the maximum jail sentence for fraudulent reporting.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removes legal protection from whistleblowers.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3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provides that violators must repay any money obtained via fraud and pay fines.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48.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The requirement of the Sarbanes-Oxley Act that requires management to issue a report on internal controls places responsibility for the accuracy of the reporting system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accounting managers.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marketing managers.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production managers.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all managers.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49.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changes introduced by the Sarbanes-Oxley Act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intended to reduce opportunities for error and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Internal control report from management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Code of ethics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Stronger oversight by directors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Internal control audit by external auditors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changes introduced by the Sarbanes-Oxley Act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intended to encourage good character?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Anonymous tip lines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Whistle-blower protection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Code of ethics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Stiffer fines and prison terms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changes introduced by the Sarbanes-Oxley Act is intended to counteract incentives for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Stronger oversight by directors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Code of ethics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Stiffer fines and prison terms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Anonymous tip lines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true about how the Sarbanes-Oxley Act emphasizes the importance of the character of managers and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requires that ethics be embedded in the organizational culture.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requires that audit committees establish anonymous tip lines.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provides protection for whistle-blowers.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2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requires that public companies adopt a code of ethics for senior financial officers.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53.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correct about sustainability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has been in existence since 1592.</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7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tracks a company's "green" score.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aims to provide managers a broad set of information to meet the needs of multiple stakeholders.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6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is a subset of GAAP applied only to socially responsible companies.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correct about the triple bottom 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0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measures a company's social impact, without regard for profit.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9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captures three factors: People, Profit, and Planet.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has replaced net income as the most crucial measure of a company's success.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reports profit at the expense of social factors.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Many organizations are building sustainable business practices into their strategies, including by issuing: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Corporate social responsibility reports.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on internal controls.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Profit and loss statements that reflect people and planet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from the board of directors on sustainability.</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An out-of-pocket costs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actual outlay of cash.</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not doing something.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deferred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budgeted estimate.</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57.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categories used to sort costs in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Relevant or irrelevant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Variable or fixed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Out-of-pocket or opportunity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Direct or indirect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statements concerning costs is </w:t>
            </w:r>
            <w:r>
              <w:rPr>
                <w:rFonts w:ascii="Arial Unicode MS" w:eastAsia="Arial Unicode MS" w:hAnsi="Arial Unicode MS" w:cs="Arial Unicode MS"/>
                <w:b/>
                <w:color w:val="000000"/>
                <w:sz w:val="20"/>
              </w:rPr>
              <w:t>incorrect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are treated differently depending on how the information will be used.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9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Out-of-pocket costs include the costs associated with not taking a particular course of action.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Any single cost can be classified in more than one way.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can be categorized on the basis of relevant or irrelevant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59.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The cost of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doing something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out-of-pocket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 object.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An actual outlay of cash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out-of-pocket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 object.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61.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An opportunity cost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foregone benefit of the path not taken.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actual outlay of cash.</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initial investment required to pursue an opportunity.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cost that cannot be traced to a specific cost object.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An out-of-pocket cost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3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Choosing to do one thing instead of another.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Tracing the cost directly to a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actual outlay of cash.</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5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Determining how the cost changes with a change in activity level.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To earn summer money, Joe could mow lawns in his neighborhood, or he could work at a local grocery store. Which of the following is an opportunity cost of mowing lawns?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Cash paid for gas to run the lawnmower.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time spent mowing the lawns.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3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wages he could have earned working at the grocery store.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Depreciation on the lawnmower.</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To earn summer money, Joe could mow lawns in his neighborhood, or he could work at a local grocery store. Which of the following is an out-of-pocket cost of mowing lawns?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7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use of his father's truck to get to job sites.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3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wages he could have earned working at the grocery store.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time spent mowing the lawns.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Cash paid for gas to run the lawnmower.</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65.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cannot be an out-of-pocket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variable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period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Costs that can be traced to a specific cost object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irrelevant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Costs that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worth the effort to trace to a specific cost object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irrelevant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68.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direct cost can be readily traced to a cost object while an indirect cost is traced only to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indirect cost can be readily traced to a cost object while a direct cost is traced only to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direct cost can be traced to a specific cost object, while an indirect cost cannot.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indirect cost can be traced to a specific cost object, while a direct cost cannot.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69.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direct cost is one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involves an actual outlay of cash for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6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cannot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is not worth the effort of tracing to a specific cost object.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What determines the difference between a direct and an indirect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changes when activity levels change.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is relevant to a particular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is related to manufacturing or nonmanufacturing activities.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is an indirect cost of manufacturing a table made of wood and glass for a firm that manufactures furniture?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wood in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labor used to assemble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glass in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rent on the factory where the table is manufactured.</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is a direct cost of manufacturing a table made of wood and glass, for a firm that manufactures furniture?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wood in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rent on the factory where the table is manufactured.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salary of the supervisor who oversees all production for the firm.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Depreciation on the tools used to manufacture the table.</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73.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cost object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for which managers are trying to determine the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to which managers must directly trace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to which it is not worth the effort of tracing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for sale by a business.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Indirect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2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are not worth the effort to trace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change, in total, in direct proportion to changes in activity levels.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irrelevant.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remain constant no matter the activity level.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Variable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2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are not worth the effort to trace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change, in total, in direct proportion to changes in activity levels.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irrelevant.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remain constant no matter the activity level.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cost is $50,000 when 25,000 units are produced, and $100,000 when 50,000 units are produced. This is an example of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fixed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variable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77.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cost is $50,000 when 25,000 units are produced, and $50,000 when 50,000 units are produced. This is an example of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fixed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variable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What determines the difference between a variable and a fixed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changes when activity levels change.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is relevant to a particular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is related to manufacturing or nonmanufacturing activities.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79.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is an example of a variable cost for a manufacturing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rent on the factory.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factory supervision.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raw materials.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depreciation on equipment.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Fixed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2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are not worth the effort to trace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change, in total, in direct proportion to changes in activity levels.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irrelevant.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remain constant, in total, no matter the activity level.</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81.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fixed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2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up in total when activity increases.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up per unit when activity increases.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down in total when activity increases.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down per unit when activity increases.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relevant cost is a cost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5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has the potential to influence a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changes in direct proportion to changes in activity level.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is used for control purposes.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An irrelevant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6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is also called a differential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6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must differ between decision alternatives.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5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must be incurred in the future rather than in the past.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will not influence a decision.</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a cost to be relevant, it must: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differ between decision alternatives.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have already been incurred.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not influence a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not be a differential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85.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 cost that has already been incurred is called a(n) _______________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sunk</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You are to receive five gold coins from your great uncle as an incentive to study hard. The coins were originally purchased in 1982. Your great uncle will deliver the coins the week after finals (assuming your grades are "acceptable"). The amount your great uncle paid for the coins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sunk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overhead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a cost to be relevant, it must meet which of the following criteria?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not differ between the decision alternatives and it must be incurred in the future rather than in the past.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differ between the decision alternatives and it must be incurred in the future rather than in the past.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not differ between the decision alternatives and it must have occurred in the past rather than in the future.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differ between the decision alternatives and it must have occurred in the past rather than in the future.</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88.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a cost to be relevant, it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differential cost and a sunk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differential cost, but not a sunk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sunk cost, but not a differential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neither a differential cost nor a sunk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89.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costs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relevant to the decision whether to replace an old computer with a new 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new computer.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old computer.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a service plan on the new computer.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to repair the old computer if a new computer is not purchased.</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Manufacturing costs are generally classified into which of the following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Relevant costs and irrelevant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materials, direct labor, and manufacturing overhead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Prime costs and conversion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0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Conversion costs, marketing costs, and administrative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Prime costs are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plus non-manufacturing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labor plus direct materials.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2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variable costs equal fixed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overhead plus direct labor.</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92.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manufacturing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Raw materials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Marketing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labor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overhead cost.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Nonmanufacturing costs are generally classified into what two groups?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5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Conversion costs and prime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materials and direct labor.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5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Marketing costs and administrative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labor and manufacturing overhead.</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04"/>
              <w:gridCol w:w="150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are Robin's prime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$60,800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$56,000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$75,200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$65,600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95.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Conversion costs can be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1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manufacturing costs plus non-manufacturing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direct labor plus direct materials.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variable costs plus fixed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manufacturing costs minus direct materials.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Manufacturing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fixed.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costs incurred to produce a final product.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0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split into prime costs and conversion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Prime costs are the same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non-manufacturing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manufacturing overhead.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fixed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direct materials.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98.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04"/>
              <w:gridCol w:w="150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Robin's total manufacturing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$115,200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$81,600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$33,600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$60,800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99.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04"/>
              <w:gridCol w:w="150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Robin's total manufacturing overhead?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$14,400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$28,800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$20,800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$33,600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100.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93"/>
              <w:gridCol w:w="1504"/>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are Robin's conversion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$70,400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$60,800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$91,200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$57,600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GAAP reporting rules require that all manufacturing costs be treated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3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period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product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value-added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relevant costs. </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Product costs are sometimes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relevant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sunk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differential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inventoriable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103.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is true about product and period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Product costs are usually manufacturing costs, and period costs are usually nonmanufacturing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Product costs are usually nonmanufacturing costs, and period costs are usually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8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Both product and period costs are usually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1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Both product and period costs are usually nonmanufacturing costs.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Product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8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expensed on the income statement when incurred.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4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treated as an asset and depreciated.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inventoried until the units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8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considered current liabilities until paid.</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When are period costs counted as inventory?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Before products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After products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37"/>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After products are completed, but before they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Never.</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What determines the difference between a product cost and a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5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cost changes when activity levels change.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92"/>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cost is relevant to a particular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5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cost 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9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When the cost will be matched against revenue on the income statement.</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107.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Product costs are reported: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6"/>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only on the balance sheet.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6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only on the income statement.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 the balance sheet before goods are sold, and on the income statement after goods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 the income statement before goods are sold, and on the balance sheet after goods are sold.</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Which of the following might you find in a job description for a managerial accountant in a manufacturing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Managerial Accountant will conduct internal analysis on the health of the company, suggest variances to emphasize in evaluations, and review unusual results.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83"/>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Managerial Accountant will be the primary contact in dealing with the external audit team.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Managerial Accountant will be responsible for preparing and presenting quarterly financial statements to management.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ideal candidate for this position will have a strong knowledge of financial accounting to provide advice on generally accepted accounting principles to the CFO.</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109.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Pretend you are the president of the Managerial Accounting Club and you are responsible for executing the club's most important event: A recruiting event for members and local firms. How might you use the Plan-Implement-Control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plan, I would prepare a preliminary list of goals and plans and then hold a kick-off meeting with the club's membership to present and revise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39"/>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control, I would identify two additional individuals within the club to help lead the event.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control, I would create a timeline and schedule of key tasks leading up to the event and assign responsibility for each task to key members of the club.</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70"/>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implement, I would hold regular check-in meetings to monitor progress.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110.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 xml:space="preserve">Pretend you are a junior managerial accountant. Your supervisor has no knowledge of sustainability accounting. All of the following statements would be convincing arguments to advocate for the importance of sustainability accounting,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one. Which 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71"/>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reflects the changing nature of accountability.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Companies are only accountable to shareholders… And shareholders care about sustainability.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0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Companies are accountable to the world at large, not simply to shareholders.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does not replace the emphasis on financial results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rather it complements financial strength in building a strong company for the future.</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111.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Imagine purchasing a cup of coffee. Which of the following statements correctly classifies the direct, indirect, variable, and fixed costs associated with that purchase, assuming the cost object is the cup of coffee?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A.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cup and the lid is an indirect cost because it can be readily traced to the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B.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shop supervisor's salary is a direct cost because it cannot be readily and feasibly traced to the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C.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volume of coffee beans purchased is a variable cost because it changes along with the changing volume of cups of coffee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D132F" w:rsidRPr="00B53756">
              <w:tc>
                <w:tcPr>
                  <w:tcW w:w="0" w:type="auto"/>
                </w:tcPr>
                <w:p w:rsidR="001D132F" w:rsidRPr="00B53756" w:rsidRDefault="001D132F">
                  <w:pPr>
                    <w:keepNext/>
                    <w:keepLines/>
                  </w:pPr>
                  <w:r>
                    <w:rPr>
                      <w:rFonts w:ascii="Arial Unicode MS" w:eastAsia="Arial Unicode MS" w:hAnsi="Arial Unicode MS" w:cs="Arial Unicode MS"/>
                      <w:color w:val="000000"/>
                      <w:sz w:val="20"/>
                    </w:rPr>
                    <w:t>D.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shop's monthly water bill is a fixed cost because it changes along with the changing volume of sales.</w:t>
                  </w:r>
                </w:p>
              </w:tc>
            </w:tr>
          </w:tbl>
          <w:p w:rsidR="001D132F" w:rsidRPr="00B53756" w:rsidRDefault="001D132F"/>
        </w:tc>
      </w:tr>
    </w:tbl>
    <w:p w:rsidR="001D132F" w:rsidRDefault="001D132F">
      <w:pPr>
        <w:keepLines/>
      </w:pPr>
      <w:r>
        <w:rPr>
          <w:rFonts w:ascii="Arial Unicode MS" w:eastAsia="Arial Unicode MS" w:hAnsi="Arial Unicode MS" w:cs="Arial Unicode MS"/>
          <w:color w:val="000000"/>
          <w:sz w:val="18"/>
        </w:rPr>
        <w:t> </w:t>
      </w:r>
    </w:p>
    <w:p w:rsidR="001D132F" w:rsidRDefault="001D132F">
      <w:r>
        <w:rPr>
          <w:rFonts w:ascii="Arial Unicode MS" w:eastAsia="Arial Unicode MS" w:hAnsi="Arial Unicode MS" w:cs="Arial Unicode MS"/>
          <w:color w:val="000000"/>
          <w:sz w:val="18"/>
        </w:rPr>
        <w:t> </w:t>
      </w:r>
    </w:p>
    <w:p w:rsidR="001D132F" w:rsidRDefault="001D13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112.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Stetson Manufacturing builds custom wooden cabinets. Classify the following items as to a) what category of product costs and b) whether the item is a prime or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99"/>
              <w:gridCol w:w="799"/>
              <w:gridCol w:w="539"/>
              <w:gridCol w:w="860"/>
              <w:gridCol w:w="539"/>
              <w:gridCol w:w="980"/>
            </w:tblGrid>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68"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(slides, handles, etc.)</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113.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92"/>
              <w:gridCol w:w="1129"/>
              <w:gridCol w:w="1169"/>
              <w:gridCol w:w="1140"/>
              <w:gridCol w:w="1110"/>
              <w:gridCol w:w="1471"/>
              <w:gridCol w:w="1483"/>
            </w:tblGrid>
            <w:tr w:rsidR="001D132F" w:rsidRPr="00B53756" w:rsidTr="00C85EC0">
              <w:tc>
                <w:tcPr>
                  <w:tcW w:w="635"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6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680"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6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64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8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8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rsidTr="00C85EC0">
              <w:tc>
                <w:tcPr>
                  <w:tcW w:w="635"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6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$13,600</w:t>
                  </w:r>
                </w:p>
              </w:tc>
              <w:tc>
                <w:tcPr>
                  <w:tcW w:w="680"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$23,000</w:t>
                  </w:r>
                </w:p>
              </w:tc>
              <w:tc>
                <w:tcPr>
                  <w:tcW w:w="6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w:t>
                  </w:r>
                </w:p>
              </w:tc>
              <w:tc>
                <w:tcPr>
                  <w:tcW w:w="64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8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$14,000</w:t>
                  </w:r>
                </w:p>
              </w:tc>
              <w:tc>
                <w:tcPr>
                  <w:tcW w:w="8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rsidTr="00C85EC0">
              <w:tc>
                <w:tcPr>
                  <w:tcW w:w="635"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6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680"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6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$6,000</w:t>
                  </w:r>
                </w:p>
              </w:tc>
              <w:tc>
                <w:tcPr>
                  <w:tcW w:w="64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$3,000</w:t>
                  </w:r>
                </w:p>
              </w:tc>
              <w:tc>
                <w:tcPr>
                  <w:tcW w:w="8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$10,500</w:t>
                  </w:r>
                </w:p>
              </w:tc>
              <w:tc>
                <w:tcPr>
                  <w:tcW w:w="8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rsidTr="00C85EC0">
              <w:tc>
                <w:tcPr>
                  <w:tcW w:w="635"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6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$23,000</w:t>
                  </w:r>
                </w:p>
              </w:tc>
              <w:tc>
                <w:tcPr>
                  <w:tcW w:w="680"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$41,000</w:t>
                  </w:r>
                </w:p>
              </w:tc>
              <w:tc>
                <w:tcPr>
                  <w:tcW w:w="6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$7,000</w:t>
                  </w:r>
                </w:p>
              </w:tc>
              <w:tc>
                <w:tcPr>
                  <w:tcW w:w="64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8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8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rsidTr="00C85EC0">
              <w:tc>
                <w:tcPr>
                  <w:tcW w:w="635"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6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680"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$23,550</w:t>
                  </w:r>
                </w:p>
              </w:tc>
              <w:tc>
                <w:tcPr>
                  <w:tcW w:w="6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$4,200</w:t>
                  </w:r>
                </w:p>
              </w:tc>
              <w:tc>
                <w:tcPr>
                  <w:tcW w:w="64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$9,750</w:t>
                  </w:r>
                </w:p>
              </w:tc>
              <w:tc>
                <w:tcPr>
                  <w:tcW w:w="8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8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$27,750</w:t>
                  </w:r>
                </w:p>
              </w:tc>
            </w:tr>
            <w:tr w:rsidR="001D132F" w:rsidRPr="00B53756" w:rsidTr="00C85EC0">
              <w:tc>
                <w:tcPr>
                  <w:tcW w:w="635"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E</w:t>
                  </w:r>
                </w:p>
              </w:tc>
              <w:tc>
                <w:tcPr>
                  <w:tcW w:w="6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680"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6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64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$6,300</w:t>
                  </w:r>
                </w:p>
              </w:tc>
              <w:tc>
                <w:tcPr>
                  <w:tcW w:w="856"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$9,300</w:t>
                  </w:r>
                </w:p>
              </w:tc>
              <w:tc>
                <w:tcPr>
                  <w:tcW w:w="863" w:type="pct"/>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$17,400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114.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Quail Company builds snowboards. Quail Company has reported the following costs for the previous year. Assume no production inventories.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67"/>
              <w:gridCol w:w="1230"/>
            </w:tblGrid>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fiberglass (raw material)</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$119,000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$67,200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$25,200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$126,000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$63,000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$58,800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bindings (raw material)</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Screws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$1,680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snowboard painters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$53,200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Compute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Direct material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115.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19"/>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$27,200</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$46,000</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$9,200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$28,000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$12,000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$6,000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$21,000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$46,000</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$82,000</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$14,000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$47,100</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$8,400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$19,500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$55,500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$12,600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$18,600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$34,800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116.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Mariposa Manufacturing builds custom wooden cabinets. Mariposa Manufacturing has reported the following costs for the previous year. Assume no production inventories.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67"/>
              <w:gridCol w:w="1230"/>
            </w:tblGrid>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$70,000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(slides, handles, etc.)</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$34,000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$117,000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$63,000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$17,300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$76,000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$40,700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$41,600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$23,900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$31,800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$91,400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$77,300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Compute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Direct material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117.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19"/>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$40,800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$69,000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$13,800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$42,000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$31,500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$69,000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$123,000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$21,000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$70,650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$12,600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$29,250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$83,250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118.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Alameda Manufacturing manufactures a variety of wooden picture frames using recycled wood from old barns. Alameda Manufacturing has reported the following costs for the previous year. Assume no production inventories.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20"/>
              <w:gridCol w:w="1177"/>
            </w:tblGrid>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$50,000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(hangers, decorations, etc.)</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$86,000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$122,000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$33,000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$3,100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$41,000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$84,000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$26,600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$34,000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$88,000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$74,000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Compute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Direct material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119.</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19"/>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$23,800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$40,250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$8,050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$24,500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$10,500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$5,250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$18,375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$82,425</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$14,700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$34,125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$97,125</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$11,025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$16,275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$30,450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120.</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Willow Manufacturing manufactures custom table tops. For each cost listed below, place an "X" in all of the appropriate categories.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09"/>
              <w:gridCol w:w="799"/>
              <w:gridCol w:w="539"/>
              <w:gridCol w:w="860"/>
              <w:gridCol w:w="539"/>
              <w:gridCol w:w="980"/>
              <w:gridCol w:w="589"/>
            </w:tblGrid>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17"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Pinnacle Manufacturing manufactures custom wheel covers. For each cost listed below, place an "X" in all of the appropriate categories.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9"/>
              <w:gridCol w:w="799"/>
              <w:gridCol w:w="539"/>
              <w:gridCol w:w="860"/>
              <w:gridCol w:w="539"/>
              <w:gridCol w:w="980"/>
              <w:gridCol w:w="589"/>
            </w:tblGrid>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5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Administrative Salaries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materials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Lease on President’s vehicle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Sales commissions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122.</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Elektra Enterprises manufactures custom boat covers. For each cost listed below, place an "X" in all of the appropriate categories.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9"/>
              <w:gridCol w:w="799"/>
              <w:gridCol w:w="539"/>
              <w:gridCol w:w="860"/>
              <w:gridCol w:w="539"/>
              <w:gridCol w:w="980"/>
              <w:gridCol w:w="589"/>
            </w:tblGrid>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5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corporate office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Lease on President’s vehicle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materials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Direct </w:t>
                  </w:r>
                  <w:r>
                    <w:rPr>
                      <w:rFonts w:ascii="Arial Unicode MS" w:eastAsia="Arial Unicode MS" w:hAnsi="Arial Unicode MS" w:cs="Arial Unicode MS"/>
                      <w:color w:val="000000"/>
                      <w:sz w:val="18"/>
                    </w:rPr>
                    <w:lastRenderedPageBreak/>
                    <w:t>material purchases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lastRenderedPageBreak/>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Commissions on sales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Administrative Salaries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123.</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Parkside Rentals, a firm that rents tuxedos for special events, incurred costs for the following items.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82"/>
              <w:gridCol w:w="1215"/>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to purchase tuxedos (replaced when they show wear, after approximately 80 - 100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Salespersons’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$52,000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$29,000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Dry cleaning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 on tuxedo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$15,000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utilities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window displays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$5,900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$62,000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tuxedo rentals: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124.</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Salon de Beauty, a local hair salon, incurred the following costs last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76"/>
              <w:gridCol w:w="1221"/>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utilities (electric and water)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$890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commissions (a percentage of sales)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fixtures and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$780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Shampoo and conditioner (only a small amount is used on each customer)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$1,650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manager’s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 dye and perm kits (each dye job or perm uses one kit)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$390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customers served: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125.</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Adobe Music Company, which manufactures wooden and metal xylophones, incurred costs for the following items.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75"/>
              <w:gridCol w:w="1022"/>
            </w:tblGrid>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Assembly labor wages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$21,000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$17,600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$41,000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factory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$8,500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Metal</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$26,000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 polish used to finish the wood xylophones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utilities (dependent on hours)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$2,800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Salary of product designer</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$18,500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$1,800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$60,000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the xylophones manufactured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126.</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Melinda's Custom Homes, a construction company that builds custom-designed houses, incurred costs for the following items. Place an "X" in the appropriate column to indicate whether they are direct or indirect, and whether they are variable or fixed. The cost object is the houses built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40"/>
              <w:gridCol w:w="651"/>
              <w:gridCol w:w="759"/>
              <w:gridCol w:w="820"/>
              <w:gridCol w:w="627"/>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paid to construction crew</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Billboard advertising for the company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Rent on office space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tools used at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Sheet rock</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Machine purchased to cut a special kind of tile requested by one customer – cannot be re-used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Gas for the company truck, used to haul supplies to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Paint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Fees paid to electrical contractor (a fixed amount per house)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the company truck, used to haul supplies to construction sites (straight-line)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Bricks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127.</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Parkside Rentals, a firm that rents tuxedos for special events, incurred costs for the following items. Place an "X" in the appropriate column to indicate whether they are direct or indirect, and whether they are variable or fixed. The cost object is tuxedo rentals.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97"/>
              <w:gridCol w:w="636"/>
              <w:gridCol w:w="746"/>
              <w:gridCol w:w="807"/>
              <w:gridCol w:w="611"/>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to purchase tuxedos (replaced when they show wear, after approximately 80 - 100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Salespersons’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Dry cleaning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 on tuxedo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utilities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window displays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lastRenderedPageBreak/>
              <w:t>128.</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Salon de Beauty, a local hair salon, incurred the following costs last month. Place an "X" in the appropriate column to indicate whether they are direct or indirect, and whether they are variable or fixed. The cost object is customers served.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53"/>
              <w:gridCol w:w="648"/>
              <w:gridCol w:w="756"/>
              <w:gridCol w:w="817"/>
              <w:gridCol w:w="623"/>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utilities (electric and water)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commissions (a percentage of sales)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fixtures and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Shampoo and conditioner (only a small amount is used on each customer)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manager’s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 dye and perm kits (each dye job or perm uses one kit)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rsidP="00C85EC0">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1"/>
        <w:gridCol w:w="8609"/>
      </w:tblGrid>
      <w:tr w:rsidR="001D132F" w:rsidRPr="00B53756" w:rsidTr="00C85EC0">
        <w:tc>
          <w:tcPr>
            <w:tcW w:w="217" w:type="pct"/>
          </w:tcPr>
          <w:p w:rsidR="001D132F" w:rsidRPr="00B53756" w:rsidRDefault="001D132F">
            <w:pPr>
              <w:keepNext/>
              <w:keepLines/>
            </w:pPr>
            <w:r>
              <w:rPr>
                <w:rFonts w:ascii="Arial Unicode MS" w:eastAsia="Arial Unicode MS" w:hAnsi="Arial Unicode MS" w:cs="Arial Unicode MS"/>
                <w:color w:val="000000"/>
                <w:sz w:val="20"/>
              </w:rPr>
              <w:lastRenderedPageBreak/>
              <w:t>129.</w:t>
            </w:r>
          </w:p>
        </w:tc>
        <w:tc>
          <w:tcPr>
            <w:tcW w:w="4783" w:type="pct"/>
          </w:tcPr>
          <w:p w:rsidR="001D132F" w:rsidRPr="00B53756" w:rsidRDefault="001D132F">
            <w:pPr>
              <w:keepNext/>
              <w:keepLines/>
            </w:pPr>
            <w:r>
              <w:rPr>
                <w:rFonts w:ascii="Arial Unicode MS" w:eastAsia="Arial Unicode MS" w:hAnsi="Arial Unicode MS" w:cs="Arial Unicode MS"/>
                <w:color w:val="000000"/>
                <w:sz w:val="20"/>
              </w:rPr>
              <w:t>Adobe Music Company, which manufactures wooden and metal xylophones, incurred costs for the following items. Place an "X" in the appropriate column to indicate whether they are direct or indirect, and whether they are variable or fixed. The cost object is the xylophones manufactured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76"/>
              <w:gridCol w:w="615"/>
              <w:gridCol w:w="759"/>
              <w:gridCol w:w="820"/>
              <w:gridCol w:w="627"/>
            </w:tblGrid>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2691"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Assembly labor wages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factory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Metal</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 polish used to finish the wood xylophones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utilities (dependent on hours)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Salary of product designer</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r>
          </w:tbl>
          <w:p w:rsidR="001D132F" w:rsidRPr="00B53756" w:rsidRDefault="001D132F">
            <w:pPr>
              <w:keepNext/>
              <w:keepLines/>
              <w:spacing w:before="212" w:after="212"/>
            </w:pPr>
          </w:p>
        </w:tc>
      </w:tr>
      <w:tr w:rsidR="001D132F" w:rsidRPr="00B53756" w:rsidTr="00C85EC0">
        <w:tc>
          <w:tcPr>
            <w:tcW w:w="217" w:type="pct"/>
          </w:tcPr>
          <w:p w:rsidR="001D132F" w:rsidRPr="00B53756" w:rsidRDefault="001D132F">
            <w:pPr>
              <w:keepNext/>
              <w:keepLines/>
            </w:pPr>
            <w:r>
              <w:rPr>
                <w:rFonts w:ascii="Arial Unicode MS" w:eastAsia="Arial Unicode MS" w:hAnsi="Arial Unicode MS" w:cs="Arial Unicode MS"/>
                <w:color w:val="000000"/>
                <w:sz w:val="20"/>
              </w:rPr>
              <w:lastRenderedPageBreak/>
              <w:t>130.</w:t>
            </w:r>
          </w:p>
        </w:tc>
        <w:tc>
          <w:tcPr>
            <w:tcW w:w="4783" w:type="pct"/>
          </w:tcPr>
          <w:p w:rsidR="001D132F" w:rsidRPr="00B53756" w:rsidRDefault="001D132F">
            <w:pPr>
              <w:keepNext/>
              <w:keepLines/>
            </w:pPr>
            <w:r>
              <w:rPr>
                <w:rFonts w:ascii="Arial Unicode MS" w:eastAsia="Arial Unicode MS" w:hAnsi="Arial Unicode MS" w:cs="Arial Unicode MS"/>
                <w:color w:val="000000"/>
                <w:sz w:val="20"/>
              </w:rPr>
              <w:t>Melinda's Custom Homes, a construction company that builds custom-designed houses, incurred costs for the following items.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45"/>
              <w:gridCol w:w="1252"/>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paid to construction crew</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$105,000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$176,000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$52,000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Billboard advertising the company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Rent on office space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tools used at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$32,500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Sheet rock</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$84,000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Machine purchased to cut a special kind of tile requested by one customer – cannot be re-used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$8,300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Gas for the company truck, used to haul supplies to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Fees paid to electrical contractor, who charges a set amount per house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the company truck, used to haul supplies to construction sites (straight-line)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$13,800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$101,000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Bricks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$89,000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the houses built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lastRenderedPageBreak/>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1D132F" w:rsidRPr="00B53756">
        <w:tc>
          <w:tcPr>
            <w:tcW w:w="200" w:type="pct"/>
          </w:tcPr>
          <w:p w:rsidR="001D132F" w:rsidRPr="00B53756" w:rsidRDefault="001D132F">
            <w:pPr>
              <w:keepNext/>
              <w:keepLines/>
            </w:pPr>
            <w:r>
              <w:rPr>
                <w:rFonts w:ascii="Arial Unicode MS" w:eastAsia="Arial Unicode MS" w:hAnsi="Arial Unicode MS" w:cs="Arial Unicode MS"/>
                <w:color w:val="000000"/>
                <w:sz w:val="20"/>
              </w:rPr>
              <w:t>131.</w:t>
            </w:r>
          </w:p>
        </w:tc>
        <w:tc>
          <w:tcPr>
            <w:tcW w:w="4800" w:type="pct"/>
          </w:tcPr>
          <w:p w:rsidR="001D132F" w:rsidRPr="00B53756" w:rsidRDefault="001D132F">
            <w:pPr>
              <w:keepNext/>
              <w:keepLines/>
            </w:pPr>
            <w:r>
              <w:rPr>
                <w:rFonts w:ascii="Arial Unicode MS" w:eastAsia="Arial Unicode MS" w:hAnsi="Arial Unicode MS" w:cs="Arial Unicode MS"/>
                <w:color w:val="000000"/>
                <w:sz w:val="20"/>
              </w:rPr>
              <w:t>Cactus Cookies incurred the following costs this month to manufacture 1,000 jumbo chocolate chip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08"/>
              <w:gridCol w:w="1289"/>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Chocolate chips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Flour</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$22.00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Butter</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$48.50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Sugar</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Other ingredients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$27.00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Labor wages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$300.00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Rent on manufacturing space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$250.00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(paid at a fixed monthly rate)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$52.00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kitchen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$88.00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The total variable cost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total fixed cost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The variable cost per cookie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The fixed cost per cookie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The total variable cost if Cactus Cookies had manufactured 2,000 cookies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The total fixed cost if Cactus Cookies had manufactured 2,000 cookies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The variable cost per cookie if Cactus Cookies had manufactured 2,000 cookies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 The fixed cost per cookie if Cactus Cookies had manufactured 2,000 cookies this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132F" w:rsidRPr="00B53756" w:rsidRDefault="001D132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132F" w:rsidRDefault="001D132F">
      <w:pPr>
        <w:keepLines/>
      </w:pPr>
      <w:r>
        <w:rPr>
          <w:rFonts w:ascii="Arial Unicode MS" w:eastAsia="Arial Unicode MS" w:hAnsi="Arial Unicode MS" w:cs="Arial Unicode MS"/>
          <w:color w:val="000000"/>
          <w:sz w:val="18"/>
        </w:rPr>
        <w:t> </w:t>
      </w:r>
    </w:p>
    <w:p w:rsidR="001D132F" w:rsidRDefault="001D132F" w:rsidP="001A3064">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Introduction to Managerial Accounting </w:t>
      </w:r>
      <w:r w:rsidRPr="001A3064">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D132F" w:rsidRDefault="001D13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Financial accounting information is generally used exclusively by internal parties such as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Financial accounting information is used by external parties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managerial accounting information is used by internal business owners and manager.</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Financial accounting information is reported for the company as a whole.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Financial accounting information is provided at the company-wide level.</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Managers must direct, lead and motivate during the implementation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Directing/leading involves putting the plan into action, and motivating others to work toward the plan's success, and it is a key part of putting a plan into action (implementation).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Managers of small, private corporations use managerial accounting information whereas managers of large, public corporations use financial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Managerial accounting information is used by managers in all types of organizations: large and small, public and private, profit and nonprofit.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The Sarbanes-Oxley Act of 2002 places full responsibility on the board of directors for the accuracy of the reporting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SOX places more responsibility on all managers (not just accountants) for the accuracy of the reporting system. SOX also places additional responsibilities on the boards of directors and external auditors to reduce the opportunity for errors and fraud.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The Sarbanes-Oxley Act of 2002 focuses on three factors that affect the accounting reporting environment: ethics, fraud,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of 2002 focuses on three factors that affect the accounting reporting environment: opportunity, incentives, and character.</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sustainable business is one with the ability to meet the needs of today without sacrificing the ability of future generations to meet their own needs.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In the context of business "sustainability" means the ability to meet the needs of today without sacrificing the ability of future generations to meet their own needs.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Sustainability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An opportunity cost is the cost of not doing something.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An opportunity cost is the foregone benefit of the path not taken, that is, the cost of not doing something.</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Whether a cost is treated as direct or indirect depends on whether tracing the cost is both possible and feasible.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Direct costs can be traced directly to a specific cost object, while indirect costs cannot be traced to a specific cost object or are not worth the effort of tracing.</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Variable costs are always 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Variable costs change, in total, in direct proportion to changes in activity levels. They are not always direct costs, which can be traced to a specific cost object.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Fixed costs stay the same, on a per-unit basis, as activity level changes.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Fixed costs stay the same, in total, as activity level changes.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Prime costs include direct materials, direct labor, and manufacturing overhead.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D132F" w:rsidRPr="00B53756" w:rsidRDefault="001D132F">
            <w:pPr>
              <w:keepNext/>
              <w:keepLines/>
              <w:spacing w:before="266" w:after="266"/>
            </w:pPr>
            <w:r>
              <w:rPr>
                <w:rFonts w:ascii="Arial Unicode MS" w:eastAsia="Arial Unicode MS" w:hAnsi="Arial Unicode MS" w:cs="Arial Unicode MS"/>
                <w:color w:val="000000"/>
                <w:sz w:val="20"/>
              </w:rPr>
              <w:t>Taken together, direct materials and direct labor are referred to as prime cost.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All manufacturing costs are treated as product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GAAP requires that all manufacturing costs be treated as product costs, or costs that are assigned to the product as it is being manufactured.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All manufacturing costs are inventoriable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Manufacturing costs are product costs that are assigned to the product as it is being manufactured. Product costs are also called inventoriable costs because they are counted as inventory until the product is finally sold.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cost that will occur in the future and differs between various alternatives under consideration is a relevant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D132F" w:rsidRPr="00B53756" w:rsidRDefault="001D132F">
            <w:pPr>
              <w:keepNext/>
              <w:keepLines/>
              <w:spacing w:before="266" w:after="266"/>
            </w:pPr>
            <w:r>
              <w:rPr>
                <w:rFonts w:ascii="Arial Unicode MS" w:eastAsia="Arial Unicode MS" w:hAnsi="Arial Unicode MS" w:cs="Arial Unicode MS"/>
                <w:color w:val="000000"/>
                <w:sz w:val="20"/>
              </w:rPr>
              <w:t>For a cost to be relevant, it must occur in the future and differ between the various alternatives the manager is considering.</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r>
        <w:rPr>
          <w:rFonts w:ascii="Arial Unicode MS" w:eastAsia="Arial Unicode MS" w:hAnsi="Arial Unicode MS" w:cs="Arial Unicode MS"/>
          <w:color w:val="000000"/>
          <w:sz w:val="18"/>
        </w:rPr>
        <w:t> </w:t>
      </w:r>
    </w:p>
    <w:p w:rsidR="001D132F" w:rsidRDefault="001D13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What is the primary goal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set long-term goals and objectives.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arrange for the necessary resources to achieve a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provide information for decision making.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motivate others to work towards a plan's success.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primary goal of accounting is to capture, summarize, and report useful information for decision making.</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Of the following groups, which is the primary user of managerial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Investors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Creditors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Regulators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Managerial accounting information is used by internal business owners and managers.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Managerial accounting, as compared to financial accounting, is primarily intended to facilitate: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understanding of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making decisions with timely, relevant information.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conducting ethics investigations under SOX.</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reporting results to shareholders.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Managers need information that is timely and relevant to the specific decisions at hand, and they use managerial accounting to facilitate that.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Managerial accounting information includes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Budgets.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Performance evaluations, for example budget-to-actual reports.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Cost reports.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Financial statements prepared in accordance with generally accepted accounting principles.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Managerial accounting is used by internal business owners and managers, who need internal information such as budgets, performance evaluations, and cost reports.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Financial reports are prepared according to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external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and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periodically.</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Managerial, not financial, accounting information is subjective, relevant, and future-oriented.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reported at the decision making level.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external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objective, reliable and historical.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periodically.</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Managerial, not financial, accounting information is reported at the decision making level. Financial accounting information is reported at the company level.</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Financial reports are prepared according to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primarily by internal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objective, reliable and historical.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periodically.</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primary users of managerial, not financial, accounting information, are internal parties.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internal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as needed.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according to GAAP.</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Financial, not managerial, accounting information is prepared according to GAAP.</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external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as needed.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reported at the decision making level.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Financial, not managerial, accounting information is used by external parties such as investors, creditors, and regulators.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characteristic of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used by internal parties.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subjective, relevant, future-oriented.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are prepared as needed.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Information is reported for the company as a whole.</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Financial, not managerial, accounting information is reported for the company as a whole.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types of reports is more characteristic of managerial accounting than financial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internal report used by management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external report used by investors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report prepared according to GAAP</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report prepared periodically (monthly, quarterly, annually)</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Managerial accounting information is used by internal business owners and managers, so an internal report used by management is more characteristic of managerial accounting than financial accounting.</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The control function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1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Comparing actual with budgeted results and taking corrective action when needed.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Arranging of the necessary resources to carry out the plan.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3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The directing, leading, and motivating of those necessary to carry out the plan.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Drafting the goals and strategies to achieve long-term results.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During the control function, managers keep track of how they are doing, including comparing actual results with the budget, and they determine what corrective actions must be taken.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During the last fiscal year, XYZ organization implemented managerial accounting to allocate program costs to its soup kitchen. The kitchen's manager is reviewing actual results from the prior month to compare the outcomes with the organization's objectives. Which function of the Plan-Implement-Control cycle is she conducting?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Plan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Implement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Control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Strategize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This manager is keeping track of how she and her department are doing and whether actions must be taken to adjust the plan as part of the control function.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29.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types of organizations purchases raw materials from suppliers and uses them to create a finished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firms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Merchandising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Service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Retailers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Manufacturing firms purchase raw materials from suppliers and use them to create a finished product.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Hair salons and law firms are examples of which of the following type of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Retailers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Service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firms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Merchandising companies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Service companies provide a service to customers or clients and include hair salons and law firms.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types of organizations sells goods to the general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Service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firms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Merchandising companies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Retailers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Merchandising companies sell the goods that manufacturing firms produce and include wholesalers and retailers. Wholesalers are merchandisers that sell exclusively to other businesses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retailers are merchandisers who sell to the general public.</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true about the use of managerial accounting information in nonprofit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Universities do not exist strictly to earn profit for shareholders, so managerial accounting information is not vital to their operations.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Unlike other nonprofits, hospitals (which exist with a focus on financial results in addition to health metrics) make use of managerial accounting.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Because managers of nonprofit organizations need timely and relevant information to make decisions, managerial accounting is vital to these organizations.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Because nonprofit organizations - hospitals, educational institutions, charities - do not exist with a profit motive, they do not use managerial accounting principles.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Managerial accounting information is vital to nonprofit organizations, including hospitals, universities, and charitable organizations. Although these organizations do not exist strictly to earn profit for shareholders, their managers still need timely and relevant information to prepare budgets, manage resources, and make strategic and operational decisions.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comparing actual results with budgeted results?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Control involves comparing actual results to planned results, to see whether the objectives set in the planning stage are being met.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setting short and long-term objectives and the tactics to achieve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Planning involves setting long-term goals and objectives, along with the short-term tactics necessary to achieve them.</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managerial accounting is used in different types of organizations to support the key </w:t>
            </w:r>
            <w:r>
              <w:rPr>
                <w:rFonts w:ascii="Arial Unicode MS" w:eastAsia="Arial Unicode MS" w:hAnsi="Arial Unicode MS" w:cs="Arial Unicode MS"/>
                <w:i/>
                <w:color w:val="000000"/>
                <w:sz w:val="16"/>
              </w:rPr>
              <w:lastRenderedPageBreak/>
              <w:t>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arranging the necessary resources to carry out the plan?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Implementing involves arranging for the necessary resources needed to achieve the plan within the Plan-Implement-Control cycle.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providing motivation to achieve results?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implementation function within the Plan-Implement-Control cycle involves putting the plan into action and motivating others to work toward the plan's success.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taking corrective action if needed?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Control involves comparing actual results to planned results, and taking corrective action if needed.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functions of management involves providing feedback for future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Planning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Implementing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Control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Control involves comparing actual results to planned results, to see whether the objectives set in the planning stage are being met, providing feedback for future plans.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39.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is the correct sequencing of the functions within the managerial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 - Control - Implement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 - Plan - Implement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Plan - Implement - Control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Review - Control - Plan</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Planning leads to implementing, then control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then, the loop begins again.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describes the Planning function within the management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Setting short and long-term objectives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Comparing actual to budgeted results and taking corrective action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Taking actions to implement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Arranging the necessary resources to carry out the plan</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Planning involves setting long-term goals and objectives, along with the short-term tactics necessary to achieve them.</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describes the Control function within the management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Setting short and long-term objectives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Comparing actual to budgeted results and taking corrective action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Taking actions to implement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Arranging the necessary resources to carry out the plan</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Control involves comparing actual results to planned results, to see whether the objectives set in the planning stage are being met, and taking corrective action if needed.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describe the Implementing function within the management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0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Leading, directing, and motivating others to achieve the plan's goals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Arranging the necessary resources to carry out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Taking actions to implement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Setting short- and long-term objectives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Implementing means putting the plan into action, including leading, directing, and motivating others and arranging necessary resources.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"Ethics" refers to all of the following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fair from unfair.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right from wrong.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opportunity from incentives.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standards of conduct for judging honest from dishonest.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Ethics refers to the standards of conduct for judging right from wrong, honest from dishonest, and fair from unfair.</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factors affecting the accounting reporting environment focused on by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Industry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Character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Incentives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focuses on reducing the opportunity for error and fraud, counteracting the incentive to commit fraud, and emphasizing the importance of the character of managers and employees.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is a requirement under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2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Financial statements must be audited by a Big Four accounting firm.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Management must issue a report that indicates whether the financial statements are free of error.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Management must conduct a review of the company's internal control system.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Background checks must be performed on all employees.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requires that management conduct a review of the company's internal control system.</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provision of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8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Executives can avoid penalties for fraud by declaring personal bankruptcy.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Stiffer penalties for fraud in terms of monetary fines and jail time decrease the incentive to commit fraud.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0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Public companies must adopt a code of ethics for senior financial officers.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Management must issue a report that indicates whether internal controls are effective at preventing errors and fraud.</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Executives cannot avoid monetary penalties by declaring personal bankruptcy.</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true about how the Sarbanes-Oxley Act counteracts incentives for committing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provides for stiffer monetary penalties.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increases the maximum jail sentence for fraudulent reporting.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removes legal protection from whistleblowers.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provides that violators must repay any money obtained via fraud and pay fines.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gives whistleblowers legal protection from retaliation by those charged with fraud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does not remove such protection from them.</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The requirement of the Sarbanes-Oxley Act that requires management to issue a report on internal controls places responsibility for the accuracy of the reporting system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accounting managers.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marketing managers.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production managers.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all managers.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requirement that management must conduct a review of the company's internal control system and issue a report on its effectiveness places more responsibility on all managers (not just accountants) for the accuracy of the reporting system.</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49.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changes introduced by the Sarbanes-Oxley Act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intended to reduce opportunities for error and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Internal control report from management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Code of ethics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Stronger oversight by directors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Internal control audit by external auditors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requires adoption of a code of ethics as part of its attempt to encourage good character, not to reduce opportunities for error and fraud.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changes introduced by the Sarbanes-Oxley Act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intended to encourage good character?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Anonymous tip lines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Whistle-blower protection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Code of ethics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Stiffer fines and prison terms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As part of the act's attempt to reduce opportunities for error and fraud (not to encourage good character), it provides stiffer penalties in terms of monetary fines and jail time.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changes introduced by the Sarbanes-Oxley Act is intended to counteract incentives for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Stronger oversight by directors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Code of ethics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Stiffer fines and prison terms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Anonymous tip lines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attempts to counteract the incentive to commit fraud by providing much stiffer penalties in terms of monetary fines and jail time.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true about how the Sarbanes-Oxley Act emphasizes the importance of the character of managers and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requires that ethics be embedded in the organizational culture.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requires that audit committees establish anonymous tip lines.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provides protection for whistle-blowers.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2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requires that public companies adopt a code of ethics for senior financial officers.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Sarbanes-Oxley Act does not require that ethics be embedded in the organizational culture.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correct about sustainability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has been in existence since 1592.</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tracks a company's "green" score.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aims to provide managers a broad set of information to meet the needs of multiple stakeholders.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is a subset of GAAP applied only to socially responsible companies.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Sustainability accounting is an emerging area of accounting that is aimed at providing managers with a broader set of information to meet the needs of multiple stakeholders, with a goal of ensuring a company's long-term survival in an uncertain and resource-constrained world.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Sustainability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correct about the triple bottom 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0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measures a company's social impact, without regard for profit.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captures three factors: People, Profit, and Planet.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has replaced net income as the most crucial measure of a company's success.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triple bottom line reports profit at the expense of social factors.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triple bottom line is often represented by the three P's: People, Profit, and Planet.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Sustainability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Many organizations are building sustainable business practices into their strategies, including by issuing: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Corporate social responsibility reports.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on internal controls.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Profit and loss statements that reflect people and planet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Reports from the board of directors on sustainability.</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Most public companies now issue corporate social responsibility reports that provide sustainability-related information, including measures of social and environmental impact.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Sustainability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An out-of-pocket costs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actual outlay of cash.</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not doing something.</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deferred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budgeted estimate.</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Out-of-pocket costs are amounts paid for items purchased, and they involve an actual outlay of cash, unlike opportunity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categories used to sort costs in managerial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Relevant or irrelevant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Variable or fixed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Out-of-pocket or opportunity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Direct or indirect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In managerial accounting costs are sorted into different categories including direct or indirect, variable or fixed, and relevant or irrelevant. An out-of-pocket cost involves an actual cash outlay, whereas an opportunity cost is the cost of not doing something - a foregone benefit.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statements concerning costs is </w:t>
            </w:r>
            <w:r>
              <w:rPr>
                <w:rFonts w:ascii="Arial Unicode MS" w:eastAsia="Arial Unicode MS" w:hAnsi="Arial Unicode MS" w:cs="Arial Unicode MS"/>
                <w:b/>
                <w:color w:val="000000"/>
                <w:sz w:val="20"/>
              </w:rPr>
              <w:t>incorrect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are treated differently depending on how the information will be used.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Out-of-pocket costs include the costs associated with not taking a particular course of action.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Any single cost can be classified in more than one way.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can be categorized on the basis of relevant or irrelevant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opportunity cost, not an out-of-pocket cost, is the cost associated with not taking a particular course of action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it's the forgone benefit of a particular course of action.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59.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The cost of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doing something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out-of-pocket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 object.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This cost of not doing something is its opportunity cost.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An actual outlay of cash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out-of-pocket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 object.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out-of-pocket cost is an actual outlay of cash.</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An opportunity cost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foregone benefit of the path not taken.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actual outlay of cash.</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initial investment required to pursue an opportunity.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cost that cannot be traced to a specific cost object.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opportunity cost is the foregone benefit (or lost opportunity) of the path not taken.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An out-of-pocket cost involves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3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Choosing to do one thing instead of another.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Tracing the cost directly to a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actual outlay of cash.</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Determining how the cost changes with a change in activity level.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out-of-pocket cost is an actual outlay of cash.</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To earn summer money, Joe could mow lawns in his neighborhood, or he could work at a local grocery store. Which of the following is an opportunity cost of mowing lawns?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Cash paid for gas to run the lawnmower.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time spent mowing the lawns.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wages he could have earned working at the grocery store.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Depreciation on the lawnmower.</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opportunity cost is the foregone benefit of the path not taken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 this case, the wages Joe could have earned working at the grocery store.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To earn summer money, Joe could mow lawns in his neighborhood, or he could work at a local grocery store. Which of the following is an out-of-pocket cost of mowing lawns?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7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use of his father's truck to get to job sites.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wages he could have earned working at the grocery store.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time spent mowing the lawns.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Cash paid for gas to run the lawnmower.</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out-of-pocket cost involves an actual outlay of cash. Thus, the cash Joe pays for gas to run the lawnmower is an out-of-pocket cost.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cannot be an out-of-pocket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variable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period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Unlike an out-of-pocket cost, which involves an outlay of cash, an opportunity cost is the cost of not doing something.</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Costs that can be traced to a specific cost object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irrelevant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 be traced directly to a specific cost object, and are worth the effort of tracing, are called direct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Costs that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worth the effort to trace to a specific cost object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irrelevant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cannot be traced to a specific cost object, or that are not worth the effort of tracing, are indirect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statements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direct cost can be readily traced to a cost object while an indirect cost is traced only to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indirect cost can be readily traced to a cost object while a direct cost is traced only to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direct cost can be traced to a specific cost object, while an indirect cost cannot.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indirect cost can be traced to a specific cost object, while a direct cost cannot.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An indirect cost cannot be readily traced to a cost object. A direct cost can be traced to a specific cost object. It does not necessarily involve manufacturing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69.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direct cost is one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involves an actual outlay of cash for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cannot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is not worth the effort of tracing to a specific cost object.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 be traced directly to a specific cost object are direct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What determines the difference between a direct and an indirect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changes when activity levels change.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is relevant to a particular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it is related to manufacturing or nonmanufacturing activities.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 be traced directly to a specific cost object are direct costs. Costs that cannot be traced to a specific cost object, or that are not worth the effort of tracing, are indirect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is an indirect cost of manufacturing a table made of wood and glass for a firm that manufactures furniture?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wood in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labor used to assemble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glass in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rent on the factory where the table is manufactured.</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cannot be traced to a specific cost object, or that are not worth the effort of tracing, are indirect costs, such as the cost of rent on the factory.</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is a direct cost of manufacturing a table made of wood and glass, for a firm that manufactures furniture?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wood in the table.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rent on the factory where the table is manufactured.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salary of the supervisor who oversees all production for the firm.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Depreciation on the tools used to manufacture the table.</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 be traced directly to a specific cost object are direct costs, such as the cost of the wood in the table.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cost object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for which managers are trying to determine the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to which managers must directly trace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to which it is not worth the effort of tracing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an item for sale by a business.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item for which managers are trying to determine cost is the cost object.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Indirect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2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are not worth the effort to trace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change, in total, in direct proportion to changes in activity levels.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irrelevant.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remain constant no matter the activity level.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Costs that cannot be traced to a specific cost object, or that are not worth the effort of tracing, are indirect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Variable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2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are not worth the effort to trace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change, in total, in direct proportion to changes in activity levels.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irrelevant.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remain constant no matter the activity level.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Variable costs are those that change, in total, in direct proportion to changes in activity levels. Examples include the cost of direct materials and direct labor.</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cost is $50,000 when 25,000 units are produced, and $100,000 when 50,000 units are produced. This is an example of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fixed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variable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Variable costs are those that change, in total, in direct proportion to changes in activity levels. This cost increases in total as production increases, at a rate of $2 for every unit produced.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cost is $50,000 when 25,000 units are produced, and $50,000 when 50,000 units are produced. This is an example of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fixed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variable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Fixed costs are those that stay the same, in total, regardless of activity level. This cost remains at $50,000 even when production increases.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What determines the difference between a variable and a fixed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changes when activity levels change.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is relevant to a particular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total cost is related to manufacturing or nonmanufacturing activities.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Variable costs are those that change, in total, in direct proportion to changes in activity level. Fixed costs are those that stay the same, in total, regardless of activity level.</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w:t>
            </w:r>
            <w:r>
              <w:rPr>
                <w:rFonts w:ascii="Arial Unicode MS" w:eastAsia="Arial Unicode MS" w:hAnsi="Arial Unicode MS" w:cs="Arial Unicode MS"/>
                <w:i/>
                <w:color w:val="000000"/>
                <w:sz w:val="16"/>
              </w:rPr>
              <w:lastRenderedPageBreak/>
              <w:t>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79.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is an example of a variable cost for a manufacturing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rent on the factory.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factory supervision.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raw materials.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depreciation on equipment.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Variable costs are those that change, in total, in direct proportion to changes in activity levels, such as raw materials.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Fixed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2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are not worth the effort to trace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change, in total, in direct proportion to changes in activity levels.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irrelevant.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costs that remain constant, in total, no matter the activity level.</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Fixed costs are those that stay the same, in total, regardless of activity level, at least within some range of activity.</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fixed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2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up in total when activity increases.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up per unit when activity increases.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down in total when activity increases.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goes down per unit when activity increases.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Unit fixed costs will vary inversely with the number of units produced.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relevant cost is a cost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5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has the potential to influence a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changes in direct proportion to changes in activity level.</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is used for control purposes.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relevant cost is one that has the potential to influence a decision.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An irrelevant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6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is also called a differential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must differ between decision alternatives.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must be incurred in the future rather than in the past.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will not influence a decision.</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relevant cost is one that has the potential to influence a decision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 irrelevant cost is one that will not influence a decision.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a cost to be relevant, it must: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differ between decision alternatives.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have already been incurred.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not influence a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not be a differential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relevant cost must differ between the decision alternatives, and it must be incurred in the future.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 cost that has already been incurred is called a(n) _______________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sunk</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sunk cost is one that has already been incurred.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You are to receive five gold coins from your great uncle as an incentive to study hard. The coins were originally purchased in 1982. Your great uncle will deliver the coins the week after finals (assuming your grades are "acceptable"). The amount your great uncle paid for the coins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opportunity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indirect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sunk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overhead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sunk cost is one that has already been incurred, in this case a cost that was incurred in 1982.</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a cost to be relevant, it must meet which of the following criteria?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not differ between the decision alternatives and it must be incurred in the future rather than in the past.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differ between the decision alternatives and it must be incurred in the future rather than in the past.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not differ between the decision alternatives and it must have occurred in the past rather than in the future.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It must differ between the decision alternatives and it must have occurred in the past rather than in the future.</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relevant cost must differ between the decision alternatives, and it must be incurred in the future.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a cost to be relevant, it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differential cost and a sunk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differential cost, but not a sunk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 sunk cost, but not a differential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neither a differential cost nor a sunk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A relevant cost must differ between the decision alternatives (a differential cost), and it must be incurred in the future rather than in the past. Sunk costs have already occurred in the past.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89.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costs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relevant to the decision whether to replace an old computer with a new 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new computer.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old computer.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a service plan on the new computer.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to repair the old computer if a new computer is not purchased.</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cost of the old computer is a sunk cost, therefore it is not relevant to the decision.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Relevant versus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Manufacturing costs are generally classified into which of the following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Relevant costs and irrelevant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materials, direct labor, and manufacturing overhead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Prime costs and conversion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Conversion costs, marketing costs, and administrative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Manufacturing costs are generally classified into one of three categories: direct materials, direct labor, or manufacturing overhead.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Prime costs are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plus non-manufacturing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labor plus direct materials.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variable costs equal fixed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overhead plus direct labor.</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Taken together, direct materials and direct labor are referred to as prime cost because they represent the primary costs that can be traced to the end product.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manufacturing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Raw materials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Marketing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labor cost.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overhead cost.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Marketing cost is a cost associated with selling the product, and is therefore a nonmanufacturing cost.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Nonmanufacturing costs are generally classified into what two groups?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Conversion costs and prime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materials and direct labor.</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Marketing costs and administrative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Direct labor and manufacturing overhead.</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Nonmanufacturing costs are generally classified into two groups: marketing (or selling) costs and administrative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09"/>
              <w:gridCol w:w="146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are Robin's prime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$60,800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$56,000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$75,200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$65,600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$60,800 = $24,000 + $36,800. Direct materials and direct labor are prime costs. The total of these two costs is $60,800.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Conversion costs can be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1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manufacturing costs plus non-manufacturing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direct labor plus direct materials.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variable costs plus fixed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manufacturing costs minus direct materials.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Manufacturing costs consist of direct materials, direct labor, and manufacturing overhead. Manufacturing costs minus direct materials leaves direct labor and manufacturing overhead, which are the conversion costs.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Manufacturing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relevant.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always fixed.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costs incurred to produce a final product.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0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split into prime costs and conversion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Manufacturing costs include all costs incurred to produce the physical product.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Prime costs are the same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non-manufacturing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manufacturing overhead.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fixed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manufacturing costs minus direct materials.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Manufacturing costs consist of direct materials, direct labor, and manufacturing overhead. Manufacturing costs minus manufacturing overhead leaves direct materials and direct labor, the prime costs.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09"/>
              <w:gridCol w:w="146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Robin's total manufacturing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$115,200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$81,600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$33,600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$60,800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$81,600 = $24,000 + $36,800 + $4,800 + $9,600 + $6,400. Manufacturing costs include the cost of direct materials, direct labor, indirect labor, the production manager's salary, and the factory lease, which total $81,600.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99.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09"/>
              <w:gridCol w:w="146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Robin's total manufacturing overhead?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$14,400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$28,800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$20,800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$33,600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$20,800 = $4,800 + $9,600 + $6,400. Manufacturing overhead includes the costs of indirect labor, the production manager's salary, and the factory lease, which total $20,800.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Robin Company has the following balances for the current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09"/>
              <w:gridCol w:w="1468"/>
            </w:tblGrid>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materials used</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salaries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$19,200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labor</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manager’s salary</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Marketing costs</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$14,400</w:t>
                  </w:r>
                </w:p>
              </w:tc>
            </w:tr>
            <w:tr w:rsidR="001D132F" w:rsidRPr="00B53756">
              <w:tc>
                <w:tcPr>
                  <w:tcW w:w="36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lease</w:t>
                  </w:r>
                </w:p>
              </w:tc>
              <w:tc>
                <w:tcPr>
                  <w:tcW w:w="18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are Robin's conversion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$70,400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$60,800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$91,200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$57,600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$57,600 = $36,800 + $4,800 + $9,600 + $6,400. Direct labor and manufacturing overhead are conversion costs, which include the indirect labor, the production manager's salary, the factory lease, and direct labor. These items total $57,600.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GAAP reporting rules require that all manufacturing costs be treated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period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product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value-added costs. </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 xml:space="preserve">relevant costs. </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For external reporting, GAAP requires that all manufacturing costs be treated as product costs, or costs that are attached to the product as it is being produced.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Product costs are sometimes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relevant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sunk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differential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inventoriable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Product costs are sometimes called inventoriable costs because they are counted as part of the cost of inventory until the product is sold.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indirect costs, Variable or fixed costs, Manufacturing or nonmanufacturing costs, Product or period costs, Relevant or irrelevant </w:t>
            </w:r>
            <w:r>
              <w:rPr>
                <w:rFonts w:ascii="Arial Unicode MS" w:eastAsia="Arial Unicode MS" w:hAnsi="Arial Unicode MS" w:cs="Arial Unicode MS"/>
                <w:i/>
                <w:color w:val="000000"/>
                <w:sz w:val="16"/>
              </w:rPr>
              <w:lastRenderedPageBreak/>
              <w:t>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is true about product and period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Product costs are usually manufacturing costs, and period costs are usually nonmanufacturing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Product costs are usually nonmanufacturing costs, and period costs are usually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Both product and period costs are usually manufacturing costs.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Both product and period costs are usually nonmanufacturing costs.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Manufacturing costs are attached to the product as it is being produced. Nonmanufacturing costs are expensed during the period in which they are incurred.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Product costs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8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expensed on the income statement when incurred.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treated as an asset and depreciated.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inventoried until the units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8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considered current liabilities until paid.</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Product costs are counted as part of the inventory until the product is sold.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When are period costs counted as inventory?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5"/>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Before products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After products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7"/>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After products are completed, but before they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Never.</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Period costs are never counted as inventory. Rather, they are expensed during the period they are incurred.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What determines the difference between a product cost and a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5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cost changes when activity levels change.</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cost is relevant to a particular decision.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Whether the cost can be traced to a specific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93"/>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When the cost will be matched against revenue on the income statement.</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Product costs are counted as inventory until the product is sold, while period costs are expensed during the period they are incurred.</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Product costs are reported: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6"/>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only on the balance sheet.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only on the income statement.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 the balance sheet before goods are sold, and on the income statement after goods are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on the income statement before goods are sold, and on the balance sheet after goods are sold.</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Product costs are counted as inventory (an asset) until the product is sold, at which point they are reported as Cost of Goods Sold on the income statement.</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Which of the following might you find in a job description for a managerial accountant in a manufacturing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Managerial Accountant will conduct internal analysis on the health of the company, suggest variances to emphasize in evaluations, and review unusual results.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Managerial Accountant will be the primary contact in dealing with the external audit team.</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Managerial Accountant will be responsible for preparing and presenting quarterly financial statements to management.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ideal candidate for this position will have a strong knowledge of financial accounting to provide advice on generally accepted accounting principles to the CFO.</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Key differences between financial and managerial accounting include the users of the information (including how those users receive information), the types of reports generated, the nature of the information, the timing of reports, and the level of detail the information communicates. Managerial accountants generally conduct internal analysis on the health of the company, suggest key variances to track, and review unusual results.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key differences between financial accounting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Comparison of financial and managerial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109.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Pretend you are the president of the Managerial Accounting Club and you are responsible for executing the club's most important event: A recruiting event for members and local firms. How might you use the Plan-Implement-Control cycle?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plan, I would prepare a preliminary list of goals and plans and then hold a kick-off meeting with the club's membership to present and revise the plan.</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39"/>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control, I would identify two additional individuals within the club to help lead the event.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control, I would create a timeline and schedule of key tasks leading up to the event and assign responsibility for each task to key members of the club.</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0"/>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To implement, I would hold regular check-in meetings to monitor progress.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Planning is the future-oriented part of the management cycle, including setting goals and the means of accomplishing them. Implementing is putting the plan into action, including leading, directing, and motivating others. Control is the final step in which managers (or in this case, club presidents) track progress and make adjustments to the plan.</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managerial accounting is used in different types of organizations to support the key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Functions of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 xml:space="preserve">Pretend you are a junior managerial accountant. Your supervisor has no knowledge of sustainability accounting. All of the following statements would be convincing arguments to advocate for the importance of sustainability accounting,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one. Which 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71"/>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reflects the changing nature of accountability.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Companies are only accountable to shareholders… And shareholders care about sustainability.</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04"/>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Companies are accountable to the world at large, not simply to shareholders.</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Sustainability accounting does not replace the emphasis on financial results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rather it complements financial strength in building a strong company for the future.</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Sustainability accounting reflects the changing nature of accountability: Companies are not simply accountable to shareholders, but rather they are accountable to the world at large. Sustainability accounting can help ensure the longevity of an organization, which is excellent for the company long-term. Sustainability accounting will likely play a large role in evaluating companies in the future, and early adopters may be rewarded for their forward thinking. Sustainability accounting does not replace the emphasis on financial results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rather it complements financial strength in building a strong company for the future.</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role of ethics in managerial decision making and the effects of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and the Sarbanes-Oxley Act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Imagine purchasing a cup of coffee. Which of the following statements correctly classifies the direct, indirect, variable, and fixed costs associated with that purchase, assuming the cost object is the cup of coffee?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cost of the cup and the lid is an indirect cost because it can be readily traced to the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shop supervisor's salary is a direct cost because it cannot be readily and feasibly traced to the cost object.</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volume of coffee beans purchased is a variable cost because it changes along with the changing volume of cups of coffee sold.</w:t>
                  </w:r>
                </w:p>
              </w:tc>
            </w:tr>
          </w:tbl>
          <w:p w:rsidR="001D132F" w:rsidRPr="00B53756" w:rsidRDefault="001D13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132F" w:rsidRPr="00B53756">
              <w:tc>
                <w:tcPr>
                  <w:tcW w:w="308" w:type="dxa"/>
                </w:tcPr>
                <w:p w:rsidR="001D132F" w:rsidRPr="00B53756" w:rsidRDefault="001D13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132F" w:rsidRPr="00B53756" w:rsidRDefault="001D132F">
                  <w:pPr>
                    <w:keepNext/>
                    <w:keepLines/>
                  </w:pPr>
                  <w:r>
                    <w:rPr>
                      <w:rFonts w:ascii="Arial Unicode MS" w:eastAsia="Arial Unicode MS" w:hAnsi="Arial Unicode MS" w:cs="Arial Unicode MS"/>
                      <w:color w:val="000000"/>
                      <w:sz w:val="20"/>
                    </w:rPr>
                    <w:t>The shop's monthly water bill is a fixed cost because it changes along with the changing volume of sales.</w:t>
                  </w:r>
                </w:p>
              </w:tc>
            </w:tr>
          </w:tbl>
          <w:p w:rsidR="001D132F" w:rsidRPr="00B53756" w:rsidRDefault="001D132F">
            <w:pPr>
              <w:keepNext/>
              <w:keepLines/>
              <w:spacing w:before="266" w:after="266"/>
            </w:pPr>
            <w:r>
              <w:rPr>
                <w:rFonts w:ascii="Arial Unicode MS" w:eastAsia="Arial Unicode MS" w:hAnsi="Arial Unicode MS" w:cs="Arial Unicode MS"/>
                <w:color w:val="000000"/>
                <w:sz w:val="20"/>
              </w:rPr>
              <w:t>The managerial accounting cost principles can be applied to almost any decision (including decisions to purchase cups of coffee). Direct costs are those that can be directly and reasonably traced to the cost object. Indirect costs are those that cannot be traced, or that are not worth the effort of tracing. Variable costs are those that change, in total, in direct proportion to changes in activity levels. Fixed costs are those that do not change, in total, based on changes in activity levels.</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r>
        <w:rPr>
          <w:rFonts w:ascii="Arial Unicode MS" w:eastAsia="Arial Unicode MS" w:hAnsi="Arial Unicode MS" w:cs="Arial Unicode MS"/>
          <w:color w:val="000000"/>
          <w:sz w:val="18"/>
        </w:rPr>
        <w:t> </w:t>
      </w:r>
    </w:p>
    <w:p w:rsidR="001D132F" w:rsidRDefault="001D13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lastRenderedPageBreak/>
              <w:t>112.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Stetson Manufacturing builds custom wooden cabinets. Classify the following items as to a) what category of product costs and b) whether the item is a prime or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99"/>
              <w:gridCol w:w="799"/>
              <w:gridCol w:w="539"/>
              <w:gridCol w:w="860"/>
              <w:gridCol w:w="539"/>
              <w:gridCol w:w="980"/>
            </w:tblGrid>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68"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(slides, handles, etc.)</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4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99"/>
              <w:gridCol w:w="799"/>
              <w:gridCol w:w="539"/>
              <w:gridCol w:w="860"/>
              <w:gridCol w:w="539"/>
              <w:gridCol w:w="980"/>
            </w:tblGrid>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77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16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16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(slides, handles, etc.)</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366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bl>
          <w:p w:rsidR="001D132F" w:rsidRPr="00B53756" w:rsidRDefault="001D132F">
            <w:pPr>
              <w:keepNext/>
              <w:keepLines/>
            </w:pPr>
            <w:r>
              <w:rPr>
                <w:rFonts w:ascii="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 xml:space="preserve"> Feedback: 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337"/>
        <w:gridCol w:w="8663"/>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9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62"/>
              <w:gridCol w:w="1304"/>
              <w:gridCol w:w="1353"/>
              <w:gridCol w:w="1319"/>
              <w:gridCol w:w="1285"/>
              <w:gridCol w:w="1703"/>
              <w:gridCol w:w="1716"/>
            </w:tblGrid>
            <w:tr w:rsidR="001D132F" w:rsidRPr="00B53756">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3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$13,600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$23,000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$14,000</w:t>
                  </w:r>
                </w:p>
              </w:tc>
              <w:tc>
                <w:tcPr>
                  <w:tcW w:w="183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$6,000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$3,000</w:t>
                  </w:r>
                </w:p>
              </w:tc>
              <w:tc>
                <w:tcPr>
                  <w:tcW w:w="18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$10,500</w:t>
                  </w:r>
                </w:p>
              </w:tc>
              <w:tc>
                <w:tcPr>
                  <w:tcW w:w="183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$23,000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$41,000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$7,000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3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$23,550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$4,200</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$9,750</w:t>
                  </w:r>
                </w:p>
              </w:tc>
              <w:tc>
                <w:tcPr>
                  <w:tcW w:w="18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3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$27,750</w:t>
                  </w:r>
                </w:p>
              </w:tc>
            </w:tr>
            <w:tr w:rsidR="001D132F" w:rsidRPr="00B53756">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E</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$6,300</w:t>
                  </w:r>
                </w:p>
              </w:tc>
              <w:tc>
                <w:tcPr>
                  <w:tcW w:w="181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$9,300</w:t>
                  </w:r>
                </w:p>
              </w:tc>
              <w:tc>
                <w:tcPr>
                  <w:tcW w:w="183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$17,400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20"/>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$13,600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$9,000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$27,600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$9,000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$13,500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$10,500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$19,500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$41,000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$7,000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$16,000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$25,000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$48,000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13,950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$23,550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$4,200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$9,750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$13,800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$27,750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$8,100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$15,600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$1,800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$6,300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$9,300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$17,400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Prime costs are the total of direct materials and direct labor. Conversion costs are the total of direct labor and manufacturing overhead. Total manufacturing cost is the total of direct materials, direct labor, and manufacturing overhead.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Quail Company builds snowboards. Quail Company has reported the following costs for the previous year. Assume no production inventories.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68"/>
              <w:gridCol w:w="1209"/>
            </w:tblGrid>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fiberglass (raw material)</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$119,000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$67,200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$25,200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$126,000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$63,000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$58,800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bindings (raw material)</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Screws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$1,680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snowboard painters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$105,000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$53,200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Compute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Direct material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Direct material costs: $154,000 = $119,000 + $35,000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costs: $231,000 = $126,000 + $105,000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 $262,080 = $67,200 + $25,200 + $63,000 + $16,800 + $35,000 + $1,680 + $53,200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 $647,080 = (a) $154,000 + (b) $231,000 + (c) $262,080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 $385,000 = (a) $154,000 + (b) $231,000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f. Conversion cost: $493,080 = (b) $231,000 + (c) $262,080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$233,800 = $175,000 + $58,800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Direct materials are the traceable material inputs. Direct labor is the cost of traceable labor. Manufacturing overhead includes all manufacturing costs other than direct materials and direct labor. Total manufacturing cost is the sum of direct labor, direct materials, and manufacturing overhead. Prime costs are direct materials and direct labor. Conversion costs are direct labor and manufacturing overhead. The nonmanufacturing costs are period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19"/>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$27,200</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$46,000</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$9,200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$28,000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$12,000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$6,000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$21,000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$46,000</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$82,000</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$14,000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$47,100</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$8,400</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$19,500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$55,500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$12,600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$18,600</w:t>
                  </w:r>
                </w:p>
              </w:tc>
              <w:tc>
                <w:tcPr>
                  <w:tcW w:w="195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$34,800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20"/>
              <w:gridCol w:w="980"/>
              <w:gridCol w:w="799"/>
              <w:gridCol w:w="720"/>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$27,200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$9,200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$18,000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$28,000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$55,200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$18,000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$27,000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$21,000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$39,000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$46,000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$82,000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$32,000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$50,000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$96,000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$27,900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$47,100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$8,400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$19,500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$27,600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$55,500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$16,200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$31,200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$3,600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$12,600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$18,600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$34,800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Prime costs are the total of direct materials and direct labor. Conversion costs are the total of direct labor and manufacturing overhead. Total manufacturing cost is the total of direct materials, direct labor, and manufacturing overhead.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Mariposa Manufacturing builds custom wooden cabinets. Mariposa Manufacturing has reported the following costs for the previous year. Assume no production inventories.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68"/>
              <w:gridCol w:w="1209"/>
            </w:tblGrid>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$70,000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(slides, handles, etc.)</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$34,000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$117,000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$63,000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$17,300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$76,000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$40,700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$41,600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$23,900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$31,800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$91,400</w:t>
                  </w:r>
                </w:p>
              </w:tc>
            </w:tr>
            <w:tr w:rsidR="001D132F" w:rsidRPr="00B53756">
              <w:tc>
                <w:tcPr>
                  <w:tcW w:w="505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$77,300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Compute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Direct material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Direct materials cost: $151,000 = $34,000 + $117,000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Direct labor cost: $168,700 = $91,400 + $77,300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Manufacturing overhead: $256,500 = $63,000 + $17,300 + $76,000 + $3,800 + $40,700 + $23,900 + $31,800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Total manufacturing cost: $576,200 = (a) $151,000 + (b) $168,700 + (c) $256,500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e. Prime cost: $319,700 = (a) $151,000 + (b) $168,700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 Conversion cost: $425,200 = (b) $168,700 + (c) $256,500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 Total period cost: $111,600 = $70,000 + $41,600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Feedback: Direct materials are the traceable material inputs. Direct labor is the cost of traceable labor. Manufacturing overhead includes all manufacturing costs other than direct materials and direct labor. Total manufacturing cost is the sum of direct labor, direct materials, and manufacturing overhead. Prime costs are direct materials and direct labor. Conversion costs are direct labor and manufacturing overhead. The nonmanufacturing costs are period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19"/>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$40,800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$69,000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$13,800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$42,000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$31,500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$69,000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$123,000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$21,000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$70,650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$12,600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$29,250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$83,250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20"/>
              <w:gridCol w:w="980"/>
              <w:gridCol w:w="799"/>
              <w:gridCol w:w="720"/>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$40,800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$69,000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$13,800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$27,000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$42,000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$82,800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$27,000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$40,500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$18,000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$31,500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$58,500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$69,000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$123,000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$21,000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$48,000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$75,000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$144,000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$41,850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$70,650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$12,600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$29,250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$41,400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$83,250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Prime costs are the total of direct materials and direct labor. Conversion costs are the total of direct labor and manufacturing overhead. Total manufacturing cost is the total of direct materials, direct labor, and manufacturing overhead.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Alameda Manufacturing manufactures a variety of wooden picture frames using recycled wood from old barns. Alameda Manufacturing has reported the following costs for the previous year. Assume no production inventories.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18"/>
              <w:gridCol w:w="1159"/>
            </w:tblGrid>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$50,000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hardware (hangers, decorations, etc.)</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$86,000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of wood</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$122,000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$33,000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property taxes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$3,100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$41,000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$84,000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$26,600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for maintenance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$34,000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assembly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$88,000</w:t>
                  </w:r>
                </w:p>
              </w:tc>
            </w:tr>
            <w:tr w:rsidR="001D132F" w:rsidRPr="00B53756">
              <w:tc>
                <w:tcPr>
                  <w:tcW w:w="576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of finishing workers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$74,000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Compute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Direct material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Direct labor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Manufacturing overhead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manufacturing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Prime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Conversion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Total period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Direct material costs: $208,000 = $86,000 + $122,000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Direct labor cost: $162,000 = $88,000 + $74,000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Manufacturing overhead: $201,700 = $33,000 + $16,000 + $48,000 + $3,100 + $41,000 + $26,600 + $34,000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d. Total manufacturing cost: $571,700 = (a) $208,000 + (b) $162,000 + (c) $201,700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Prime cost: $370,000 = (a) $208,000 + (b) $162,000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 Conversion cost: $363,700 = (b) $162,000 + (c) $201,700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 Total period cost: $134,000 = $50,000 + $84,000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Feedback: Direct materials are the traceable material inputs. Direct labor is the cost of traceable labor. Manufacturing overhead includes all manufacturing costs other than direct materials and direct labor. Total manufacturing cost is the sum of direct labor, direct materials, and manufacturing overhead. Prime costs are direct materials and direct labor. Conversion costs are direct labor and manufacturing overhead. The nonmanufacturing costs are period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119.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For each of the following independent cases, compute the missing values: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19"/>
              <w:gridCol w:w="980"/>
              <w:gridCol w:w="799"/>
              <w:gridCol w:w="719"/>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$23,800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$40,250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$8,050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$24,500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$10,500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$5,250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$18,375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$82,425</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$14,700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$34,125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$97,125</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$11,025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$16,275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$30,450</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9"/>
              <w:gridCol w:w="720"/>
              <w:gridCol w:w="980"/>
              <w:gridCol w:w="799"/>
              <w:gridCol w:w="720"/>
              <w:gridCol w:w="1210"/>
              <w:gridCol w:w="1210"/>
            </w:tblGrid>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Case</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 Used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Manufacturing Overhead</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Total Manufacturing Cost</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A</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$23,800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$40,250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$8,050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$15,750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$24,500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$48,300</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B</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$15,750</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$23,625</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$10,500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$5,250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$18,375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$34,125</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C</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$48,825</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$82,425</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$14,700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$34,125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$48,300</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$97,125</w:t>
                  </w:r>
                </w:p>
              </w:tc>
            </w:tr>
            <w:tr w:rsidR="001D132F" w:rsidRPr="00B53756">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D</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$14,175</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$27,300</w:t>
                  </w:r>
                </w:p>
              </w:tc>
              <w:tc>
                <w:tcPr>
                  <w:tcW w:w="1337"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$3,150</w:t>
                  </w:r>
                </w:p>
              </w:tc>
              <w:tc>
                <w:tcPr>
                  <w:tcW w:w="125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$11,025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$16,275</w:t>
                  </w:r>
                </w:p>
              </w:tc>
              <w:tc>
                <w:tcPr>
                  <w:tcW w:w="18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$30,450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Prime costs are the total of direct materials and direct labor. Conversion costs are the total of direct labor and manufacturing overhead. Total manufacturing cost is the total of direct materials, direct labor, and manufacturing overhead. </w:t>
            </w:r>
          </w:p>
        </w:tc>
      </w:tr>
    </w:tbl>
    <w:p w:rsidR="001D132F" w:rsidRDefault="001D13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Willow Manufacturing manufactures custom table tops. For each cost listed below, place an "X" in all of the appropriate categories.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09"/>
              <w:gridCol w:w="799"/>
              <w:gridCol w:w="539"/>
              <w:gridCol w:w="860"/>
              <w:gridCol w:w="539"/>
              <w:gridCol w:w="980"/>
              <w:gridCol w:w="589"/>
            </w:tblGrid>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17"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09"/>
              <w:gridCol w:w="799"/>
              <w:gridCol w:w="539"/>
              <w:gridCol w:w="860"/>
              <w:gridCol w:w="539"/>
              <w:gridCol w:w="980"/>
              <w:gridCol w:w="589"/>
            </w:tblGrid>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17"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 xml:space="preserve"> Feedback: 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The nonmanufacturing costs are period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Pinnacle Manufacturing manufactures custom wheel covers. For each cost listed below, place an "X" in all of the appropriate categories.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9"/>
              <w:gridCol w:w="799"/>
              <w:gridCol w:w="539"/>
              <w:gridCol w:w="860"/>
              <w:gridCol w:w="539"/>
              <w:gridCol w:w="980"/>
              <w:gridCol w:w="589"/>
            </w:tblGrid>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5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Administrative Salaries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materials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Lease on President’s vehicle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Sales commissions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9"/>
              <w:gridCol w:w="799"/>
              <w:gridCol w:w="539"/>
              <w:gridCol w:w="860"/>
              <w:gridCol w:w="539"/>
              <w:gridCol w:w="980"/>
              <w:gridCol w:w="589"/>
            </w:tblGrid>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5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Administrative Salaries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materials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Lease on President’s vehicle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President’s </w:t>
                  </w:r>
                  <w:r>
                    <w:rPr>
                      <w:rFonts w:ascii="Arial Unicode MS" w:eastAsia="Arial Unicode MS" w:hAnsi="Arial Unicode MS" w:cs="Arial Unicode MS"/>
                      <w:color w:val="000000"/>
                      <w:sz w:val="18"/>
                    </w:rPr>
                    <w:lastRenderedPageBreak/>
                    <w:t>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lastRenderedPageBreak/>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Production supervisor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The nonmanufacturing costs are period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122.</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Elektra Enterprises manufactures custom boat covers. For each cost listed below, place an "X" in all of the appropriate categories.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9"/>
              <w:gridCol w:w="799"/>
              <w:gridCol w:w="539"/>
              <w:gridCol w:w="860"/>
              <w:gridCol w:w="539"/>
              <w:gridCol w:w="980"/>
              <w:gridCol w:w="589"/>
            </w:tblGrid>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5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corporate office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Lease on President’s vehicle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materials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Direct </w:t>
                  </w:r>
                  <w:r>
                    <w:rPr>
                      <w:rFonts w:ascii="Arial Unicode MS" w:eastAsia="Arial Unicode MS" w:hAnsi="Arial Unicode MS" w:cs="Arial Unicode MS"/>
                      <w:color w:val="000000"/>
                      <w:sz w:val="18"/>
                    </w:rPr>
                    <w:lastRenderedPageBreak/>
                    <w:t>material purchases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lastRenderedPageBreak/>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Commissions on sales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Administrative Salaries</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9"/>
              <w:gridCol w:w="799"/>
              <w:gridCol w:w="539"/>
              <w:gridCol w:w="860"/>
              <w:gridCol w:w="539"/>
              <w:gridCol w:w="980"/>
              <w:gridCol w:w="589"/>
            </w:tblGrid>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651" w:type="dxa"/>
                  <w:gridSpan w:val="3"/>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Product Costs</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Materials</w:t>
                  </w:r>
                </w:p>
              </w:tc>
              <w:tc>
                <w:tcPr>
                  <w:tcW w:w="106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Labor</w:t>
                  </w:r>
                </w:p>
              </w:tc>
              <w:tc>
                <w:tcPr>
                  <w:tcW w:w="132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Mfg Overhead</w:t>
                  </w:r>
                </w:p>
              </w:tc>
              <w:tc>
                <w:tcPr>
                  <w:tcW w:w="101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Prime Cost</w:t>
                  </w:r>
                </w:p>
              </w:tc>
              <w:tc>
                <w:tcPr>
                  <w:tcW w:w="150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Conversion Cost</w:t>
                  </w:r>
                </w:p>
              </w:tc>
              <w:tc>
                <w:tcPr>
                  <w:tcW w:w="1028"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Period Cost</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factory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for corporate office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manager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Finishing</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wages: Assembly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Production </w:t>
                  </w:r>
                  <w:r>
                    <w:rPr>
                      <w:rFonts w:ascii="Arial Unicode MS" w:eastAsia="Arial Unicode MS" w:hAnsi="Arial Unicode MS" w:cs="Arial Unicode MS"/>
                      <w:color w:val="000000"/>
                      <w:sz w:val="18"/>
                    </w:rPr>
                    <w:lastRenderedPageBreak/>
                    <w:t>supervisor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lastRenderedPageBreak/>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President’s salary</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Lease on President’s vehicle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production labor</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Indirect materials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insurance</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Direct material purchases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production equipment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Commissions on sales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2914"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Administrative Salaries</w:t>
                  </w:r>
                </w:p>
              </w:tc>
              <w:tc>
                <w:tcPr>
                  <w:tcW w:w="1285"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62"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028" w:type="dxa"/>
                  <w:tcBorders>
                    <w:top w:val="single" w:sz="6" w:space="0" w:color="000000"/>
                    <w:left w:val="single" w:sz="6" w:space="0" w:color="000000"/>
                    <w:bottom w:val="single" w:sz="6" w:space="0" w:color="000000"/>
                    <w:right w:val="single" w:sz="6" w:space="0" w:color="000000"/>
                  </w:tcBorders>
                  <w:vAlign w:val="center"/>
                </w:tcPr>
                <w:p w:rsidR="001D132F" w:rsidRPr="00B53756" w:rsidRDefault="001D132F">
                  <w:pPr>
                    <w:keepNext/>
                    <w:keepLines/>
                    <w:jc w:val="center"/>
                  </w:pPr>
                  <w:r>
                    <w:rPr>
                      <w:rFonts w:ascii="Arial Unicode MS" w:eastAsia="Arial Unicode MS" w:hAnsi="Arial Unicode MS" w:cs="Arial Unicode MS"/>
                      <w:color w:val="000000"/>
                      <w:sz w:val="18"/>
                    </w:rPr>
                    <w:t>X</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The nonmanufacturing costs are period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Manufacturing versus nonmanufacturing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versus period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123.</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Parkside Rentals, a firm that rents tuxedos for special events, incurred costs for the following items.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87"/>
              <w:gridCol w:w="1190"/>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to purchase tuxedos (replaced when they show wear, after approximately 80 - 100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Salespersons’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$52,000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$29,000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Dry cleaning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 on tuxedo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$15,000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utilities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window displays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$5,900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$62,000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tuxedo rentals: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Total variable costs: $46,000 = $7,000 + $24,000 + $15,000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Total fixed costs: $204,200 = $52,000 + $29,000 + 24,000 + $6,800 + $5,900 + $16,000 + $8,500 + $62,000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Direct costs: $39,000 = $24,000 + $15,000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Indirect costs: $211,200 = $7,000 + $52,000 + $29,000 + 24,000 + $6,800 + $5,900 + $16,000 + $8,500 + $62,000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Feedback: Variable costs are those that change, in total, in direct proportion to changes in activity levels. Fixed costs are those that stay the same, in total, regardless of activity level. Costs that can be traced directly to a specific cost object are direct costs. Costs that cannot be </w:t>
            </w:r>
            <w:r>
              <w:rPr>
                <w:rFonts w:ascii="Arial Unicode MS" w:eastAsia="Arial Unicode MS" w:hAnsi="Arial Unicode MS" w:cs="Arial Unicode MS"/>
                <w:color w:val="000000"/>
                <w:sz w:val="20"/>
              </w:rPr>
              <w:lastRenderedPageBreak/>
              <w:t xml:space="preserve">traced to a specific cost object, or that are not worth the effort of tracing, are indirect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124.</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Salon de Beauty, a local hair salon, incurred the following costs last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80"/>
              <w:gridCol w:w="1197"/>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$3,600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utilities (electric and water)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$890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commissions (a percentage of sales)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$2,400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fixtures and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$780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Shampoo and conditioner (only a small amount is used on each customer)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$1,650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manager’s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 dye and perm kits (each dye job or perm uses one kit)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$390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customers served: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Total variable costs: $4,180 = $890 + $2,400 + $500 + $390 (Note that utilities are considered a variable cost in this example, based on the number of customers served. Some costs, however, have characteristics of both fixed and variable costs, and we call these "mixed"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Total fixed costs: $20,030 = $3,600 + $10,000 + $780 + $1,650 + $1,200 + $2,800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Total direct costs: $2,790 = $2,400 + $390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Total indirect costs: $21,420 = $3,600 + $890 + $10,000 + $780 + $500 + $1,650 + $1,200 + $2,800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Feedback: Variable costs are those that change, in total, in direct proportion to changes in </w:t>
            </w:r>
            <w:r>
              <w:rPr>
                <w:rFonts w:ascii="Arial Unicode MS" w:eastAsia="Arial Unicode MS" w:hAnsi="Arial Unicode MS" w:cs="Arial Unicode MS"/>
                <w:color w:val="000000"/>
                <w:sz w:val="20"/>
              </w:rPr>
              <w:lastRenderedPageBreak/>
              <w:t xml:space="preserve">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125.</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Adobe Music Company, which manufactures wooden and metal xylophones, incurred costs for the following items.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70"/>
              <w:gridCol w:w="1007"/>
            </w:tblGrid>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Assembly labor wages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$21,000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$17,600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$41,000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factory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$8,500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Metal</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$26,000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 polish used to finish the wood xylophones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utilities (dependent on hours)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$2,800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$1,900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Salary of product designer</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$18,500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$1,800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$60,000</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Glue</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the xylophones manufactured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Total variable costs: $70,300 = $21,000 + $17,600 + $26,000 + $900 + $2,800 + $1,900 + $100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Total fixed costs: $159,800 = $41,000 + $9,000 + $19,000 + $8,500 + $18,500 + $2,000 + $1,800 + $60,000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Total direct costs: $64,600 = $21,000 + $17,600 + $26,000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d. Total indirect costs: $165,500 = $41,000 + $9,000 + $19,000 + $8,500 + $900 + $2,800 + </w:t>
            </w:r>
            <w:r>
              <w:rPr>
                <w:rFonts w:ascii="Arial Unicode MS" w:eastAsia="Arial Unicode MS" w:hAnsi="Arial Unicode MS" w:cs="Arial Unicode MS"/>
                <w:color w:val="000000"/>
                <w:sz w:val="20"/>
              </w:rPr>
              <w:lastRenderedPageBreak/>
              <w:t>$1,900 + $18,500 + $2,000 + $1,800 + $60,000 + $100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Feedback: Variable costs are those that change, in total, in direct proportion to changes in 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126.</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Melinda's Custom Homes, a construction company that builds custom-designed houses, incurred costs for the following items. Place an "X" in the appropriate column to indicate whether they are direct or indirect, and whether they are variable or fixed. The cost object is the houses built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84"/>
              <w:gridCol w:w="634"/>
              <w:gridCol w:w="744"/>
              <w:gridCol w:w="806"/>
              <w:gridCol w:w="609"/>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paid to construction crew</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Billboard advertising for the company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Rent on office space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tools used at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Sheet rock</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Machine purchased to cut a special kind of tile requested by one customer – cannot be re-used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Gas for the company truck, used to haul supplies to </w:t>
                  </w:r>
                  <w:r>
                    <w:rPr>
                      <w:rFonts w:ascii="Arial Unicode MS" w:eastAsia="Arial Unicode MS" w:hAnsi="Arial Unicode MS" w:cs="Arial Unicode MS"/>
                      <w:color w:val="000000"/>
                      <w:sz w:val="18"/>
                    </w:rPr>
                    <w:lastRenderedPageBreak/>
                    <w:t>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lastRenderedPageBreak/>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Paint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Fees paid to electrical contractor (a fixed amount per house)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the company truck, used to haul supplies to construction sites (straight-line)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Bricks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84"/>
              <w:gridCol w:w="634"/>
              <w:gridCol w:w="744"/>
              <w:gridCol w:w="806"/>
              <w:gridCol w:w="609"/>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paid to construction crew</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Billboard advertising for </w:t>
                  </w:r>
                  <w:r>
                    <w:rPr>
                      <w:rFonts w:ascii="Arial Unicode MS" w:eastAsia="Arial Unicode MS" w:hAnsi="Arial Unicode MS" w:cs="Arial Unicode MS"/>
                      <w:color w:val="000000"/>
                      <w:sz w:val="18"/>
                    </w:rPr>
                    <w:lastRenderedPageBreak/>
                    <w:t>the company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lastRenderedPageBreak/>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Rent on office space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tools used at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Sheet rock</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Machine purchased to cut a special kind of tile requested by one customer – cannot be re-used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Gas for the company truck, used to haul supplies to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Fees paid to electrical contractor (a fixed amount per house)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the company truck, used to haul supplies to construction sites (straight-line)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President’s </w:t>
                  </w:r>
                  <w:r>
                    <w:rPr>
                      <w:rFonts w:ascii="Arial Unicode MS" w:eastAsia="Arial Unicode MS" w:hAnsi="Arial Unicode MS" w:cs="Arial Unicode MS"/>
                      <w:color w:val="000000"/>
                      <w:sz w:val="18"/>
                    </w:rPr>
                    <w:lastRenderedPageBreak/>
                    <w:t>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lastRenderedPageBreak/>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Bricks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127.</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Parkside Rentals, a firm that rents tuxedos for special events, incurred costs for the following items. Place an "X" in the appropriate column to indicate whether they are direct or indirect, and whether they are variable or fixed. The cost object is tuxedo rentals.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44"/>
              <w:gridCol w:w="618"/>
              <w:gridCol w:w="730"/>
              <w:gridCol w:w="793"/>
              <w:gridCol w:w="592"/>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to purchase tuxedos (replaced when they show wear, after approximately 80 - 100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Salespersons’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Dry cleaning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 on tuxedo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utilities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window displays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44"/>
              <w:gridCol w:w="618"/>
              <w:gridCol w:w="730"/>
              <w:gridCol w:w="793"/>
              <w:gridCol w:w="592"/>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 xml:space="preserve">Direct or </w:t>
                  </w:r>
                  <w:r>
                    <w:rPr>
                      <w:rFonts w:ascii="Arial Unicode MS" w:eastAsia="Arial Unicode MS" w:hAnsi="Arial Unicode MS" w:cs="Arial Unicode MS"/>
                      <w:b/>
                      <w:color w:val="000000"/>
                      <w:sz w:val="18"/>
                    </w:rPr>
                    <w:lastRenderedPageBreak/>
                    <w:t>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lastRenderedPageBreak/>
                    <w:t xml:space="preserve">Variable or </w:t>
                  </w:r>
                  <w:r>
                    <w:rPr>
                      <w:rFonts w:ascii="Arial Unicode MS" w:eastAsia="Arial Unicode MS" w:hAnsi="Arial Unicode MS" w:cs="Arial Unicode MS"/>
                      <w:b/>
                      <w:color w:val="000000"/>
                      <w:sz w:val="18"/>
                    </w:rPr>
                    <w:lastRenderedPageBreak/>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Cost to purchase tuxedos (replaced when they show wear, after approximately 80 - 100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Salespersons’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Dry cleaning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Sales commissions on tuxedo rentals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utilities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window displays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Define and give examples of different types of cost: Out-of-pocket or opportunity costs, Direct or </w:t>
            </w:r>
            <w:r>
              <w:rPr>
                <w:rFonts w:ascii="Arial Unicode MS" w:eastAsia="Arial Unicode MS" w:hAnsi="Arial Unicode MS" w:cs="Arial Unicode MS"/>
                <w:i/>
                <w:color w:val="000000"/>
                <w:sz w:val="16"/>
              </w:rPr>
              <w:lastRenderedPageBreak/>
              <w:t>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128.</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Salon de Beauty, a local hair salon, incurred the following costs last month. Place an "X" in the appropriate column to indicate whether they are direct or indirect, and whether they are variable or fixed. The cost object is customers served.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99"/>
              <w:gridCol w:w="630"/>
              <w:gridCol w:w="740"/>
              <w:gridCol w:w="803"/>
              <w:gridCol w:w="605"/>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utilities (electric and water)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commissions (a percentage of sales)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fixtures and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Shampoo and conditioner (only a small amount is used on each customer)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manager’s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 dye and perm kits (each dye job or perm uses one kit)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99"/>
              <w:gridCol w:w="630"/>
              <w:gridCol w:w="740"/>
              <w:gridCol w:w="803"/>
              <w:gridCol w:w="605"/>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rent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Salon utilities (electric and water)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salaries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Hairstylists’ commissions (a percentage of sales)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fixtures and equipment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Shampoo and conditioner (only a small amount is used on each customer)</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Store manager’s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Hair dye and perm kits (each dye job or perm uses one kit)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lastRenderedPageBreak/>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129.</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Adobe Music Company, which manufactures wooden and metal xylophones, incurred costs for the following items. Place an "X" in the appropriate column to indicate whether they are direct or indirect, and whether they are variable or fixed. The cost object is the xylophones manufactured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15"/>
              <w:gridCol w:w="603"/>
              <w:gridCol w:w="744"/>
              <w:gridCol w:w="806"/>
              <w:gridCol w:w="609"/>
            </w:tblGrid>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2691"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Assembly labor wages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factory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Metal</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 polish used to finish the wood xylophones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utilities (dependent on hours)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Salary of product designer</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Glue</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rPr>
                      <w:sz w:val="2"/>
                    </w:rPr>
                  </w:pPr>
                </w:p>
              </w:tc>
            </w:tr>
          </w:tbl>
          <w:p w:rsidR="001D132F" w:rsidRPr="00B53756" w:rsidRDefault="001D132F">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15"/>
              <w:gridCol w:w="603"/>
              <w:gridCol w:w="744"/>
              <w:gridCol w:w="806"/>
              <w:gridCol w:w="609"/>
            </w:tblGrid>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2691"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 or Indirect</w:t>
                  </w:r>
                </w:p>
              </w:tc>
              <w:tc>
                <w:tcPr>
                  <w:tcW w:w="3000" w:type="dxa"/>
                  <w:gridSpan w:val="2"/>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 or Fixed</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Indirect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Variable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b/>
                      <w:color w:val="000000"/>
                      <w:sz w:val="18"/>
                    </w:rPr>
                    <w:t>Fixed</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Assembly labor wages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Advertising</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rent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factory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Metal</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 polish used to finish the wood xylophones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Factory utilities (dependent on hours)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Salary of product designer</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office equipment</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 xml:space="preserve">President’s </w:t>
                  </w:r>
                  <w:r>
                    <w:rPr>
                      <w:rFonts w:ascii="Arial Unicode MS" w:eastAsia="Arial Unicode MS" w:hAnsi="Arial Unicode MS" w:cs="Arial Unicode MS"/>
                      <w:color w:val="000000"/>
                      <w:sz w:val="18"/>
                    </w:rPr>
                    <w:lastRenderedPageBreak/>
                    <w:t>salary</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lastRenderedPageBreak/>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r>
            <w:tr w:rsidR="001D132F" w:rsidRPr="00B53756">
              <w:tc>
                <w:tcPr>
                  <w:tcW w:w="4440"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lastRenderedPageBreak/>
                    <w:t>Glue</w:t>
                  </w:r>
                </w:p>
              </w:tc>
              <w:tc>
                <w:tcPr>
                  <w:tcW w:w="1182"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X</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center"/>
                  </w:pPr>
                  <w:r>
                    <w:rPr>
                      <w:rFonts w:ascii="Arial Unicode MS" w:eastAsia="Arial Unicode MS" w:hAnsi="Arial Unicode MS" w:cs="Arial Unicode MS"/>
                      <w:color w:val="000000"/>
                      <w:sz w:val="18"/>
                    </w:rPr>
                    <w:t> </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130.</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Melinda's Custom Homes, a construction company that builds custom-designed houses, incurred costs for the following items.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47"/>
              <w:gridCol w:w="1230"/>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Wages paid to construction crew</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$105,000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Wood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$176,000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Production supervisor’s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$52,000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Billboard advertising the company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Rent on office space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tools used at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$32,500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Sheet rock</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$84,000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Machine purchased to cut a special kind of tile requested by one customer – cannot be re-used</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$8,300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Gas for the company truck, used to haul supplies to construction sites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Paint</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$9,600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Fees paid to electrical contractor, who charges a set amount per house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$12,500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the company truck, used to haul supplies to construction sites (straight-line)</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Insurance premiums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$13,800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President’s salary</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$101,000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Bricks</w:t>
                  </w:r>
                </w:p>
              </w:tc>
              <w:tc>
                <w:tcPr>
                  <w:tcW w:w="149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$89,000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 where the cost object is the houses built by the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Total direct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Total indirect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 xml:space="preserve">a. Total variable costs: $478,900 = $105,000 + $176,000 + $84,000 + $2,800 + $9,600 + </w:t>
            </w:r>
            <w:r>
              <w:rPr>
                <w:rFonts w:ascii="Arial Unicode MS" w:eastAsia="Arial Unicode MS" w:hAnsi="Arial Unicode MS" w:cs="Arial Unicode MS"/>
                <w:color w:val="000000"/>
                <w:sz w:val="20"/>
              </w:rPr>
              <w:lastRenderedPageBreak/>
              <w:t>$12,500 + $89,000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Total fixed costs: $238,600 = $52,000 + $9,000 + $12,000 + $32,500 + $8,300 + $10,000 + $13,800 + $101,000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Total direct costs: $484,400 = $105,000 + $176,000 + $84,000 + $8,300 + $9,600 + $12,500 + $89,000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Total indirect costs: $233,100 = $52,000 + $9,000 + $12,000 + $32,500 + $2,800 + $10,000 + $13,800 + $101,000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Feedback: Variable costs are those that change, in total, in direct proportion to changes in 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Direct versus indirect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132F" w:rsidRPr="00B53756">
        <w:tc>
          <w:tcPr>
            <w:tcW w:w="350" w:type="pct"/>
          </w:tcPr>
          <w:p w:rsidR="001D132F" w:rsidRPr="00B53756" w:rsidRDefault="001D132F">
            <w:pPr>
              <w:keepNext/>
              <w:keepLines/>
            </w:pPr>
            <w:r>
              <w:rPr>
                <w:rFonts w:ascii="Arial Unicode MS" w:eastAsia="Arial Unicode MS" w:hAnsi="Arial Unicode MS" w:cs="Arial Unicode MS"/>
                <w:color w:val="000000"/>
                <w:sz w:val="20"/>
              </w:rPr>
              <w:t>131.</w:t>
            </w:r>
          </w:p>
        </w:tc>
        <w:tc>
          <w:tcPr>
            <w:tcW w:w="4650" w:type="pct"/>
          </w:tcPr>
          <w:p w:rsidR="001D132F" w:rsidRPr="00B53756" w:rsidRDefault="001D132F">
            <w:pPr>
              <w:keepNext/>
              <w:keepLines/>
            </w:pPr>
            <w:r>
              <w:rPr>
                <w:rFonts w:ascii="Arial Unicode MS" w:eastAsia="Arial Unicode MS" w:hAnsi="Arial Unicode MS" w:cs="Arial Unicode MS"/>
                <w:color w:val="000000"/>
                <w:sz w:val="20"/>
              </w:rPr>
              <w:t>Cactus Cookies incurred the following costs this month to manufacture 1,000 jumbo chocolate chip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17"/>
              <w:gridCol w:w="1260"/>
            </w:tblGrid>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Chocolate chips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$75.00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Flour</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$22.00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Butter</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$48.50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Sugar</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Other ingredients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$27.00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Labor wages</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$300.00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Rent on manufacturing space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$250.00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Utilities (paid at a fixed monthly rate)</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$52.00</w:t>
                  </w:r>
                </w:p>
              </w:tc>
            </w:tr>
            <w:tr w:rsidR="001D132F" w:rsidRPr="00B53756">
              <w:tc>
                <w:tcPr>
                  <w:tcW w:w="4131"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pPr>
                  <w:r>
                    <w:rPr>
                      <w:rFonts w:ascii="Arial Unicode MS" w:eastAsia="Arial Unicode MS" w:hAnsi="Arial Unicode MS" w:cs="Arial Unicode MS"/>
                      <w:color w:val="000000"/>
                      <w:sz w:val="18"/>
                    </w:rPr>
                    <w:t>Depreciation on kitchen equipment</w:t>
                  </w:r>
                </w:p>
              </w:tc>
              <w:tc>
                <w:tcPr>
                  <w:tcW w:w="1645" w:type="dxa"/>
                  <w:tcBorders>
                    <w:top w:val="single" w:sz="6" w:space="0" w:color="000000"/>
                    <w:left w:val="single" w:sz="6" w:space="0" w:color="000000"/>
                    <w:bottom w:val="single" w:sz="6" w:space="0" w:color="000000"/>
                    <w:right w:val="single" w:sz="6" w:space="0" w:color="000000"/>
                  </w:tcBorders>
                </w:tcPr>
                <w:p w:rsidR="001D132F" w:rsidRPr="00B53756" w:rsidRDefault="001D132F">
                  <w:pPr>
                    <w:keepNext/>
                    <w:keepLines/>
                    <w:jc w:val="right"/>
                  </w:pPr>
                  <w:r>
                    <w:rPr>
                      <w:rFonts w:ascii="Arial Unicode MS" w:eastAsia="Arial Unicode MS" w:hAnsi="Arial Unicode MS" w:cs="Arial Unicode MS"/>
                      <w:color w:val="000000"/>
                      <w:sz w:val="18"/>
                    </w:rPr>
                    <w:t>$88.00</w:t>
                  </w:r>
                </w:p>
              </w:tc>
            </w:tr>
          </w:tbl>
          <w:p w:rsidR="001D132F" w:rsidRPr="00B53756" w:rsidRDefault="001D132F">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Calculate each of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The total variable cost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total fixed cost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The variable cost per cookie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The fixed cost per cookie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The total variable cost if Cactus Cookies had manufactured 2,000 cookies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The total fixed cost if Cactus Cookies had manufactured 2,000 cookies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The variable cost per cookie if Cactus Cookies had manufactured 2,000 cookies this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 The fixed cost per cookie if Cactus Cookies had manufactured 2,000 cookies this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132F" w:rsidRPr="00B53756" w:rsidRDefault="001D132F">
            <w:pPr>
              <w:keepNext/>
              <w:keepLines/>
              <w:spacing w:before="266" w:after="266"/>
            </w:pPr>
            <w:r>
              <w:rPr>
                <w:rFonts w:ascii="Arial Unicode MS" w:eastAsia="Arial Unicode MS" w:hAnsi="Arial Unicode MS" w:cs="Arial Unicode MS"/>
                <w:color w:val="000000"/>
                <w:sz w:val="20"/>
              </w:rPr>
              <w:t>a. Total variable cost: $502.50 = $75.00 + $22.00 + $48.50 + $30.00 + $27.00 +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 $390.00 = $250.00 + $52.00 + $88.00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Variable cost per cookie: $0.5025 = (a) $502.50/1,000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Fixed cost per cookie $0.39 = (b) $390/1,000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Total variable costs for #2,000 cookies: $1,005.00 = $0.5025 (c) × 2,000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$Total fixed costs for #2,000 cookies: 390.00 = $250.00 + $52.00 + $88.00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Variable cost per cookie: $0.5025 = $1,005.00 (e)/2,000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 Fixed cost per cookie: $0.195 = $390 (f)/2,000 cookies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Note: The variable cost per cookie stayed the same. (See letters c and g). However the fixed </w:t>
            </w:r>
            <w:r>
              <w:rPr>
                <w:rFonts w:ascii="Arial Unicode MS" w:eastAsia="Arial Unicode MS" w:hAnsi="Arial Unicode MS" w:cs="Arial Unicode MS"/>
                <w:color w:val="000000"/>
                <w:sz w:val="20"/>
              </w:rPr>
              <w:lastRenderedPageBreak/>
              <w:t>cost per cookie decreased (see letters d and h) as the volume increased.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Variable costs are those that change, in total, in direct proportion to changes in activity levels. Fixed costs are those that stay the same, in total, regardless of activity level. </w:t>
            </w:r>
          </w:p>
        </w:tc>
      </w:tr>
    </w:tbl>
    <w:p w:rsidR="001D132F" w:rsidRDefault="001D132F">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D132F" w:rsidRPr="00B53756">
        <w:tc>
          <w:tcPr>
            <w:tcW w:w="0" w:type="auto"/>
          </w:tcPr>
          <w:p w:rsidR="001D132F" w:rsidRPr="00B53756" w:rsidRDefault="001D132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and give examples of different types of cost: Out-of-pocket or opportunity costs, Direct or indirect costs, Variable or fixed costs, Manufacturing or nonmanufacturing costs, Product or period costs, Relevant or irrelevant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Variable versus fixed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132F" w:rsidRDefault="001D132F" w:rsidP="00C85EC0">
      <w:pPr>
        <w:spacing w:before="239" w:after="239"/>
      </w:pPr>
      <w:r>
        <w:rPr>
          <w:rFonts w:ascii="Times,Times New Roman,Times-Rom" w:hAnsi="Times,Times New Roman,Times-Rom" w:cs="Times,Times New Roman,Times-Rom"/>
          <w:color w:val="000000"/>
          <w:sz w:val="18"/>
        </w:rPr>
        <w:br/>
      </w:r>
      <w:bookmarkStart w:id="0" w:name="_GoBack"/>
      <w:bookmarkEnd w:id="0"/>
    </w:p>
    <w:sectPr w:rsidR="001D132F" w:rsidSect="001A30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26" w:rsidRDefault="00283526">
      <w:r>
        <w:separator/>
      </w:r>
    </w:p>
  </w:endnote>
  <w:endnote w:type="continuationSeparator" w:id="0">
    <w:p w:rsidR="00283526" w:rsidRDefault="002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F" w:rsidRDefault="001D1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F" w:rsidRPr="001A3064" w:rsidRDefault="001D132F" w:rsidP="001A3064">
    <w:pPr>
      <w:pStyle w:val="Footer"/>
      <w:jc w:val="center"/>
      <w:rPr>
        <w:rFonts w:ascii="Times New Roman" w:hAnsi="Times New Roman"/>
        <w:sz w:val="16"/>
      </w:rPr>
    </w:pPr>
    <w:r w:rsidRPr="001A3064">
      <w:rPr>
        <w:rFonts w:ascii="Times New Roman" w:hAnsi="Times New Roman"/>
        <w:sz w:val="16"/>
      </w:rPr>
      <w:t>1-</w:t>
    </w:r>
    <w:r w:rsidRPr="001A3064">
      <w:rPr>
        <w:rFonts w:ascii="Times New Roman" w:hAnsi="Times New Roman"/>
        <w:sz w:val="16"/>
      </w:rPr>
      <w:fldChar w:fldCharType="begin"/>
    </w:r>
    <w:r w:rsidRPr="001A3064">
      <w:rPr>
        <w:rFonts w:ascii="Times New Roman" w:hAnsi="Times New Roman"/>
        <w:sz w:val="16"/>
      </w:rPr>
      <w:instrText xml:space="preserve"> PAGE </w:instrText>
    </w:r>
    <w:r w:rsidRPr="001A3064">
      <w:rPr>
        <w:rFonts w:ascii="Times New Roman" w:hAnsi="Times New Roman"/>
        <w:sz w:val="16"/>
      </w:rPr>
      <w:fldChar w:fldCharType="separate"/>
    </w:r>
    <w:r w:rsidR="00C85EC0">
      <w:rPr>
        <w:rFonts w:ascii="Times New Roman" w:hAnsi="Times New Roman"/>
        <w:noProof/>
        <w:sz w:val="16"/>
      </w:rPr>
      <w:t>165</w:t>
    </w:r>
    <w:r w:rsidRPr="001A3064">
      <w:rPr>
        <w:rFonts w:ascii="Times New Roman" w:hAnsi="Times New Roman"/>
        <w:sz w:val="16"/>
      </w:rPr>
      <w:fldChar w:fldCharType="end"/>
    </w:r>
  </w:p>
  <w:p w:rsidR="001D132F" w:rsidRPr="001A3064" w:rsidRDefault="001D132F" w:rsidP="001A3064">
    <w:pPr>
      <w:pStyle w:val="Footer"/>
      <w:jc w:val="center"/>
      <w:rPr>
        <w:rFonts w:ascii="Times New Roman" w:hAnsi="Times New Roman"/>
        <w:sz w:val="16"/>
      </w:rPr>
    </w:pPr>
    <w:r w:rsidRPr="001A3064">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F" w:rsidRDefault="001D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26" w:rsidRDefault="00283526">
      <w:r>
        <w:separator/>
      </w:r>
    </w:p>
  </w:footnote>
  <w:footnote w:type="continuationSeparator" w:id="0">
    <w:p w:rsidR="00283526" w:rsidRDefault="0028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F" w:rsidRDefault="001D1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F" w:rsidRPr="001A3064" w:rsidRDefault="001D132F" w:rsidP="001A3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F" w:rsidRDefault="001D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ED"/>
    <w:rsid w:val="001A3064"/>
    <w:rsid w:val="001D132F"/>
    <w:rsid w:val="00283526"/>
    <w:rsid w:val="006246ED"/>
    <w:rsid w:val="00A82F22"/>
    <w:rsid w:val="00B53756"/>
    <w:rsid w:val="00C8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064"/>
    <w:pPr>
      <w:tabs>
        <w:tab w:val="center" w:pos="4320"/>
        <w:tab w:val="right" w:pos="8640"/>
      </w:tabs>
    </w:pPr>
  </w:style>
  <w:style w:type="character" w:customStyle="1" w:styleId="HeaderChar">
    <w:name w:val="Header Char"/>
    <w:basedOn w:val="DefaultParagraphFont"/>
    <w:link w:val="Header"/>
    <w:uiPriority w:val="99"/>
    <w:semiHidden/>
    <w:rsid w:val="004B2E2F"/>
  </w:style>
  <w:style w:type="paragraph" w:styleId="Footer">
    <w:name w:val="footer"/>
    <w:basedOn w:val="Normal"/>
    <w:link w:val="FooterChar"/>
    <w:uiPriority w:val="99"/>
    <w:rsid w:val="001A3064"/>
    <w:pPr>
      <w:tabs>
        <w:tab w:val="center" w:pos="4320"/>
        <w:tab w:val="right" w:pos="8640"/>
      </w:tabs>
    </w:pPr>
  </w:style>
  <w:style w:type="character" w:customStyle="1" w:styleId="FooterChar">
    <w:name w:val="Footer Char"/>
    <w:basedOn w:val="DefaultParagraphFont"/>
    <w:link w:val="Footer"/>
    <w:uiPriority w:val="99"/>
    <w:semiHidden/>
    <w:rsid w:val="004B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165</Pages>
  <Words>26135</Words>
  <Characters>148972</Characters>
  <Application>Microsoft Office Word</Application>
  <DocSecurity>0</DocSecurity>
  <Lines>1241</Lines>
  <Paragraphs>349</Paragraphs>
  <ScaleCrop>false</ScaleCrop>
  <Company/>
  <LinksUpToDate>false</LinksUpToDate>
  <CharactersWithSpaces>174758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2015-11-19T07:33:00Z</dcterms:created>
  <dcterms:modified xsi:type="dcterms:W3CDTF">2015-11-19T07:42:00Z</dcterms:modified>
</cp:coreProperties>
</file>